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00" w:rsidRPr="00851954" w:rsidRDefault="008D1000" w:rsidP="008D1000">
      <w:pPr>
        <w:jc w:val="center"/>
        <w:rPr>
          <w:rFonts w:ascii="Arial" w:hAnsi="Arial" w:cs="Arial"/>
          <w:b/>
        </w:rPr>
      </w:pPr>
      <w:r w:rsidRPr="00851954">
        <w:rPr>
          <w:rFonts w:ascii="Arial" w:hAnsi="Arial" w:cs="Arial"/>
          <w:b/>
        </w:rPr>
        <w:t>МУНИЦИПАЛЬНОЕ ОБРАЗОВАНИЕ</w:t>
      </w:r>
    </w:p>
    <w:p w:rsidR="008D1000" w:rsidRPr="00851954" w:rsidRDefault="008D1000" w:rsidP="008D1000">
      <w:pPr>
        <w:jc w:val="center"/>
        <w:rPr>
          <w:rFonts w:ascii="Arial" w:hAnsi="Arial" w:cs="Arial"/>
          <w:b/>
        </w:rPr>
      </w:pPr>
      <w:r w:rsidRPr="00851954">
        <w:rPr>
          <w:rFonts w:ascii="Arial" w:hAnsi="Arial" w:cs="Arial"/>
          <w:b/>
        </w:rPr>
        <w:t>«ИТАТСКОЕ СЕЛЬСКОЕ ПОСЕЛЕНИЕ»</w:t>
      </w:r>
    </w:p>
    <w:p w:rsidR="008D1000" w:rsidRPr="00851954" w:rsidRDefault="008D1000" w:rsidP="008D1000">
      <w:pPr>
        <w:jc w:val="center"/>
        <w:rPr>
          <w:rFonts w:ascii="Arial" w:hAnsi="Arial" w:cs="Arial"/>
          <w:b/>
        </w:rPr>
      </w:pPr>
    </w:p>
    <w:p w:rsidR="008D1000" w:rsidRPr="00851954" w:rsidRDefault="008D1000" w:rsidP="008D1000">
      <w:pPr>
        <w:jc w:val="center"/>
        <w:rPr>
          <w:rFonts w:ascii="Arial" w:hAnsi="Arial" w:cs="Arial"/>
          <w:b/>
        </w:rPr>
      </w:pPr>
      <w:r w:rsidRPr="00851954">
        <w:rPr>
          <w:rFonts w:ascii="Arial" w:hAnsi="Arial" w:cs="Arial"/>
          <w:b/>
        </w:rPr>
        <w:t>АДМИНИСТРАЦИЯ ИТАТСКОГО СЕЛЬСКОГО ПОСЕЛЕНИЯ</w:t>
      </w:r>
    </w:p>
    <w:p w:rsidR="008D1000" w:rsidRPr="00851954" w:rsidRDefault="008D1000" w:rsidP="008D1000">
      <w:pPr>
        <w:jc w:val="center"/>
        <w:rPr>
          <w:rFonts w:ascii="Arial" w:hAnsi="Arial" w:cs="Arial"/>
          <w:b/>
        </w:rPr>
      </w:pPr>
    </w:p>
    <w:p w:rsidR="008D1000" w:rsidRPr="00957DC1" w:rsidRDefault="008D1000" w:rsidP="008D1000">
      <w:pPr>
        <w:jc w:val="center"/>
        <w:rPr>
          <w:b/>
          <w:sz w:val="28"/>
          <w:szCs w:val="28"/>
        </w:rPr>
      </w:pPr>
      <w:r w:rsidRPr="00851954">
        <w:rPr>
          <w:rFonts w:ascii="Arial" w:hAnsi="Arial" w:cs="Arial"/>
          <w:b/>
        </w:rPr>
        <w:t>ПОСТАНОВЛЕНИЕ</w:t>
      </w:r>
    </w:p>
    <w:p w:rsidR="00856C8C" w:rsidRDefault="00856C8C" w:rsidP="00856C8C">
      <w:pPr>
        <w:jc w:val="center"/>
        <w:rPr>
          <w:sz w:val="16"/>
        </w:rPr>
      </w:pPr>
    </w:p>
    <w:p w:rsidR="00856C8C" w:rsidRDefault="00851954" w:rsidP="00856C8C">
      <w:pPr>
        <w:pStyle w:val="ad"/>
        <w:spacing w:before="120"/>
        <w:jc w:val="left"/>
      </w:pPr>
      <w:r w:rsidRPr="00851954">
        <w:rPr>
          <w:rFonts w:ascii="Arial" w:hAnsi="Arial" w:cs="Arial"/>
          <w:sz w:val="24"/>
          <w:szCs w:val="24"/>
        </w:rPr>
        <w:t>29 декабря 2017г.</w:t>
      </w:r>
      <w:r w:rsidR="00856C8C" w:rsidRPr="00851954">
        <w:rPr>
          <w:rFonts w:ascii="Arial" w:hAnsi="Arial" w:cs="Arial"/>
          <w:sz w:val="24"/>
          <w:szCs w:val="24"/>
        </w:rPr>
        <w:t xml:space="preserve"> </w:t>
      </w:r>
      <w:r w:rsidR="00856C8C" w:rsidRPr="0085195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  <w:r w:rsidR="00CB5E02" w:rsidRPr="00851954">
        <w:rPr>
          <w:rFonts w:ascii="Arial" w:hAnsi="Arial" w:cs="Arial"/>
          <w:sz w:val="24"/>
          <w:szCs w:val="24"/>
        </w:rPr>
        <w:t xml:space="preserve">           </w:t>
      </w:r>
      <w:r w:rsidR="008D1000" w:rsidRPr="00851954">
        <w:rPr>
          <w:rFonts w:ascii="Arial" w:hAnsi="Arial" w:cs="Arial"/>
          <w:sz w:val="24"/>
          <w:szCs w:val="24"/>
        </w:rPr>
        <w:t xml:space="preserve">                  </w:t>
      </w:r>
      <w:r w:rsidR="00CB5E02" w:rsidRPr="00851954">
        <w:rPr>
          <w:rFonts w:ascii="Arial" w:hAnsi="Arial" w:cs="Arial"/>
          <w:sz w:val="24"/>
          <w:szCs w:val="24"/>
        </w:rPr>
        <w:t xml:space="preserve">  </w:t>
      </w:r>
      <w:r w:rsidR="00CB5E02" w:rsidRPr="008D1000">
        <w:rPr>
          <w:rFonts w:ascii="Arial" w:hAnsi="Arial" w:cs="Arial"/>
          <w:sz w:val="24"/>
        </w:rPr>
        <w:t xml:space="preserve">№  </w:t>
      </w:r>
      <w:r>
        <w:rPr>
          <w:rFonts w:ascii="Arial" w:hAnsi="Arial" w:cs="Arial"/>
          <w:sz w:val="24"/>
        </w:rPr>
        <w:t>103</w:t>
      </w:r>
    </w:p>
    <w:p w:rsidR="00856C8C" w:rsidRPr="008D1000" w:rsidRDefault="00856C8C" w:rsidP="00856C8C">
      <w:pPr>
        <w:jc w:val="center"/>
        <w:rPr>
          <w:rFonts w:ascii="Arial" w:hAnsi="Arial" w:cs="Arial"/>
        </w:rPr>
      </w:pPr>
      <w:r w:rsidRPr="008D1000">
        <w:rPr>
          <w:rFonts w:ascii="Arial" w:hAnsi="Arial" w:cs="Arial"/>
        </w:rPr>
        <w:t xml:space="preserve">с. </w:t>
      </w:r>
      <w:proofErr w:type="spellStart"/>
      <w:r w:rsidR="00E63BFA" w:rsidRPr="008D1000">
        <w:rPr>
          <w:rFonts w:ascii="Arial" w:hAnsi="Arial" w:cs="Arial"/>
        </w:rPr>
        <w:t>Итатка</w:t>
      </w:r>
      <w:proofErr w:type="spellEnd"/>
    </w:p>
    <w:p w:rsidR="00856C8C" w:rsidRDefault="00856C8C" w:rsidP="00856C8C">
      <w:pPr>
        <w:jc w:val="center"/>
        <w:rPr>
          <w:b/>
        </w:rPr>
      </w:pPr>
    </w:p>
    <w:p w:rsidR="00856C8C" w:rsidRDefault="00856C8C" w:rsidP="00856C8C">
      <w:pPr>
        <w:rPr>
          <w:b/>
        </w:rPr>
      </w:pPr>
    </w:p>
    <w:p w:rsidR="00851954" w:rsidRPr="00851954" w:rsidRDefault="00856C8C" w:rsidP="00851954">
      <w:pPr>
        <w:jc w:val="both"/>
        <w:rPr>
          <w:rFonts w:ascii="Arial" w:hAnsi="Arial" w:cs="Arial"/>
          <w:b/>
        </w:rPr>
      </w:pPr>
      <w:r w:rsidRPr="00851954">
        <w:rPr>
          <w:rFonts w:ascii="Arial" w:hAnsi="Arial" w:cs="Arial"/>
          <w:b/>
        </w:rPr>
        <w:t>О</w:t>
      </w:r>
      <w:r w:rsidR="00CB5E02" w:rsidRPr="00851954">
        <w:rPr>
          <w:rFonts w:ascii="Arial" w:hAnsi="Arial" w:cs="Arial"/>
          <w:b/>
        </w:rPr>
        <w:t xml:space="preserve"> внесении изменений в постановление Администрации </w:t>
      </w:r>
      <w:proofErr w:type="spellStart"/>
      <w:r w:rsidR="00E63BFA" w:rsidRPr="00851954">
        <w:rPr>
          <w:rFonts w:ascii="Arial" w:hAnsi="Arial" w:cs="Arial"/>
          <w:b/>
        </w:rPr>
        <w:t>Итатского</w:t>
      </w:r>
      <w:proofErr w:type="spellEnd"/>
      <w:r w:rsidR="00CB5E02" w:rsidRPr="00851954">
        <w:rPr>
          <w:rFonts w:ascii="Arial" w:hAnsi="Arial" w:cs="Arial"/>
          <w:b/>
        </w:rPr>
        <w:t xml:space="preserve"> сельского поселения от </w:t>
      </w:r>
      <w:r w:rsidR="00E63BFA" w:rsidRPr="00851954">
        <w:rPr>
          <w:rFonts w:ascii="Arial" w:hAnsi="Arial" w:cs="Arial"/>
          <w:b/>
        </w:rPr>
        <w:t>03</w:t>
      </w:r>
      <w:r w:rsidR="00CB5E02" w:rsidRPr="00851954">
        <w:rPr>
          <w:rFonts w:ascii="Arial" w:hAnsi="Arial" w:cs="Arial"/>
          <w:b/>
        </w:rPr>
        <w:t xml:space="preserve"> </w:t>
      </w:r>
      <w:r w:rsidR="00E63BFA" w:rsidRPr="00851954">
        <w:rPr>
          <w:rFonts w:ascii="Arial" w:hAnsi="Arial" w:cs="Arial"/>
          <w:b/>
        </w:rPr>
        <w:t>декабря</w:t>
      </w:r>
      <w:r w:rsidR="00CB5E02" w:rsidRPr="00851954">
        <w:rPr>
          <w:rFonts w:ascii="Arial" w:hAnsi="Arial" w:cs="Arial"/>
          <w:b/>
        </w:rPr>
        <w:t xml:space="preserve"> 20</w:t>
      </w:r>
      <w:r w:rsidR="00E36EC4" w:rsidRPr="00851954">
        <w:rPr>
          <w:rFonts w:ascii="Arial" w:hAnsi="Arial" w:cs="Arial"/>
          <w:b/>
        </w:rPr>
        <w:t>14</w:t>
      </w:r>
      <w:r w:rsidR="00E27791" w:rsidRPr="00851954">
        <w:rPr>
          <w:rFonts w:ascii="Arial" w:hAnsi="Arial" w:cs="Arial"/>
          <w:b/>
        </w:rPr>
        <w:t xml:space="preserve"> года</w:t>
      </w:r>
      <w:r w:rsidR="00BB07FF" w:rsidRPr="00851954">
        <w:rPr>
          <w:rFonts w:ascii="Arial" w:hAnsi="Arial" w:cs="Arial"/>
          <w:b/>
        </w:rPr>
        <w:t xml:space="preserve"> № </w:t>
      </w:r>
      <w:r w:rsidR="00E63BFA" w:rsidRPr="00851954">
        <w:rPr>
          <w:rFonts w:ascii="Arial" w:hAnsi="Arial" w:cs="Arial"/>
          <w:b/>
        </w:rPr>
        <w:t>70</w:t>
      </w:r>
      <w:r w:rsidR="00CB5E02" w:rsidRPr="00851954">
        <w:rPr>
          <w:rFonts w:ascii="Arial" w:hAnsi="Arial" w:cs="Arial"/>
          <w:b/>
        </w:rPr>
        <w:t xml:space="preserve"> «Об утверждении административного регламента</w:t>
      </w:r>
      <w:r w:rsidR="00E27791" w:rsidRPr="00851954">
        <w:rPr>
          <w:rFonts w:ascii="Arial" w:hAnsi="Arial" w:cs="Arial"/>
          <w:b/>
        </w:rPr>
        <w:t xml:space="preserve"> по предоставлению </w:t>
      </w:r>
      <w:r w:rsidR="00CB5E02" w:rsidRPr="00851954">
        <w:rPr>
          <w:rFonts w:ascii="Arial" w:hAnsi="Arial" w:cs="Arial"/>
          <w:b/>
        </w:rPr>
        <w:t>муниципальной услуги «</w:t>
      </w:r>
      <w:r w:rsidR="00E63BFA" w:rsidRPr="00851954">
        <w:rPr>
          <w:rFonts w:ascii="Arial" w:hAnsi="Arial" w:cs="Arial"/>
          <w:b/>
        </w:rPr>
        <w:t>В</w:t>
      </w:r>
      <w:r w:rsidR="00CB5E02" w:rsidRPr="00851954">
        <w:rPr>
          <w:rFonts w:ascii="Arial" w:hAnsi="Arial" w:cs="Arial"/>
          <w:b/>
        </w:rPr>
        <w:t xml:space="preserve">ыдача </w:t>
      </w:r>
      <w:r w:rsidR="00851954">
        <w:rPr>
          <w:rFonts w:ascii="Arial" w:hAnsi="Arial" w:cs="Arial"/>
          <w:b/>
        </w:rPr>
        <w:t xml:space="preserve"> </w:t>
      </w:r>
      <w:r w:rsidR="00CB5E02" w:rsidRPr="00851954">
        <w:rPr>
          <w:rFonts w:ascii="Arial" w:hAnsi="Arial" w:cs="Arial"/>
          <w:b/>
        </w:rPr>
        <w:t>градостроительного</w:t>
      </w:r>
      <w:r w:rsidR="00851954">
        <w:rPr>
          <w:rFonts w:ascii="Arial" w:hAnsi="Arial" w:cs="Arial"/>
          <w:b/>
        </w:rPr>
        <w:t xml:space="preserve">  </w:t>
      </w:r>
      <w:r w:rsidR="00851954" w:rsidRPr="00851954">
        <w:rPr>
          <w:rFonts w:ascii="Arial" w:hAnsi="Arial" w:cs="Arial"/>
          <w:b/>
        </w:rPr>
        <w:t xml:space="preserve">плана земельного участка» </w:t>
      </w:r>
    </w:p>
    <w:p w:rsidR="00851954" w:rsidRDefault="00851954" w:rsidP="00851954">
      <w:pPr>
        <w:ind w:right="4394"/>
        <w:jc w:val="both"/>
      </w:pPr>
    </w:p>
    <w:p w:rsidR="008D1000" w:rsidRPr="00851954" w:rsidRDefault="008D1000" w:rsidP="00851954">
      <w:pPr>
        <w:jc w:val="both"/>
        <w:rPr>
          <w:rFonts w:ascii="Arial" w:hAnsi="Arial" w:cs="Arial"/>
          <w:b/>
        </w:rPr>
      </w:pPr>
    </w:p>
    <w:p w:rsidR="00336864" w:rsidRDefault="00336864" w:rsidP="00336864">
      <w:pPr>
        <w:ind w:right="4394"/>
        <w:jc w:val="both"/>
      </w:pPr>
    </w:p>
    <w:p w:rsidR="0092585B" w:rsidRPr="008D1000" w:rsidRDefault="00336864" w:rsidP="0092585B">
      <w:pPr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В</w:t>
      </w:r>
      <w:r w:rsidR="0092585B" w:rsidRPr="008D1000">
        <w:rPr>
          <w:rFonts w:ascii="Arial" w:hAnsi="Arial" w:cs="Arial"/>
        </w:rPr>
        <w:t xml:space="preserve"> связи со вступлением в силу отдельных положений Федерального закона от 03 июля 2016 г</w:t>
      </w:r>
      <w:r w:rsidR="00E27791" w:rsidRPr="008D1000">
        <w:rPr>
          <w:rFonts w:ascii="Arial" w:hAnsi="Arial" w:cs="Arial"/>
        </w:rPr>
        <w:t>ода</w:t>
      </w:r>
      <w:r w:rsidR="0092585B" w:rsidRPr="008D1000">
        <w:rPr>
          <w:rFonts w:ascii="Arial" w:hAnsi="Arial" w:cs="Arial"/>
        </w:rPr>
        <w:t xml:space="preserve">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</w:t>
      </w:r>
      <w:r w:rsidR="0095758B" w:rsidRPr="008D1000">
        <w:rPr>
          <w:rFonts w:ascii="Arial" w:hAnsi="Arial" w:cs="Arial"/>
        </w:rPr>
        <w:t xml:space="preserve">ых актов Российской Федерации», </w:t>
      </w:r>
      <w:r w:rsidR="0092585B" w:rsidRPr="008D1000">
        <w:rPr>
          <w:rFonts w:ascii="Arial" w:hAnsi="Arial" w:cs="Arial"/>
        </w:rPr>
        <w:t>касающихся подготовки, регистрации и выдачи градостроительного плана земельного участка,</w:t>
      </w:r>
    </w:p>
    <w:p w:rsidR="0095758B" w:rsidRPr="0095758B" w:rsidRDefault="0095758B" w:rsidP="0095758B">
      <w:pPr>
        <w:ind w:firstLine="709"/>
        <w:jc w:val="both"/>
        <w:rPr>
          <w:szCs w:val="26"/>
        </w:rPr>
      </w:pPr>
    </w:p>
    <w:p w:rsidR="0095758B" w:rsidRPr="0095758B" w:rsidRDefault="0095758B" w:rsidP="0095758B">
      <w:pPr>
        <w:ind w:firstLine="709"/>
        <w:jc w:val="both"/>
        <w:rPr>
          <w:szCs w:val="26"/>
        </w:rPr>
      </w:pPr>
    </w:p>
    <w:p w:rsidR="00856C8C" w:rsidRPr="008D1000" w:rsidRDefault="00856C8C" w:rsidP="0095758B">
      <w:pPr>
        <w:jc w:val="both"/>
        <w:rPr>
          <w:rFonts w:ascii="Arial" w:hAnsi="Arial" w:cs="Arial"/>
          <w:b/>
        </w:rPr>
      </w:pPr>
      <w:r w:rsidRPr="008D1000">
        <w:rPr>
          <w:rFonts w:ascii="Arial" w:hAnsi="Arial" w:cs="Arial"/>
          <w:b/>
        </w:rPr>
        <w:t>ПОСТАНОВЛЯЮ:</w:t>
      </w:r>
    </w:p>
    <w:p w:rsidR="0095758B" w:rsidRPr="008D1000" w:rsidRDefault="0095758B" w:rsidP="0095758B">
      <w:pPr>
        <w:jc w:val="both"/>
        <w:rPr>
          <w:rFonts w:ascii="Arial" w:hAnsi="Arial" w:cs="Arial"/>
        </w:rPr>
      </w:pPr>
    </w:p>
    <w:p w:rsidR="0095758B" w:rsidRPr="008D1000" w:rsidRDefault="0095758B" w:rsidP="0095758B">
      <w:pPr>
        <w:jc w:val="both"/>
        <w:rPr>
          <w:rFonts w:ascii="Arial" w:hAnsi="Arial" w:cs="Arial"/>
        </w:rPr>
      </w:pPr>
    </w:p>
    <w:p w:rsidR="006F49D4" w:rsidRPr="008D1000" w:rsidRDefault="009D2C67" w:rsidP="006F49D4">
      <w:pPr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 xml:space="preserve">1. </w:t>
      </w:r>
      <w:r w:rsidR="006F49D4" w:rsidRPr="008D1000">
        <w:rPr>
          <w:rFonts w:ascii="Arial" w:hAnsi="Arial" w:cs="Arial"/>
        </w:rPr>
        <w:t>Внести в приложение к постановлению</w:t>
      </w:r>
      <w:r w:rsidR="00BB07FF" w:rsidRPr="008D1000">
        <w:rPr>
          <w:rFonts w:ascii="Arial" w:hAnsi="Arial" w:cs="Arial"/>
        </w:rPr>
        <w:t xml:space="preserve"> Администрации </w:t>
      </w:r>
      <w:proofErr w:type="spellStart"/>
      <w:r w:rsidR="00E63BFA" w:rsidRPr="008D1000">
        <w:rPr>
          <w:rFonts w:ascii="Arial" w:hAnsi="Arial" w:cs="Arial"/>
        </w:rPr>
        <w:t>Итатского</w:t>
      </w:r>
      <w:proofErr w:type="spellEnd"/>
      <w:r w:rsidR="00E27791" w:rsidRPr="008D1000">
        <w:rPr>
          <w:rFonts w:ascii="Arial" w:hAnsi="Arial" w:cs="Arial"/>
        </w:rPr>
        <w:t xml:space="preserve"> сельского поселения от </w:t>
      </w:r>
      <w:r w:rsidR="00E63BFA" w:rsidRPr="008D1000">
        <w:rPr>
          <w:rFonts w:ascii="Arial" w:hAnsi="Arial" w:cs="Arial"/>
        </w:rPr>
        <w:t>03 декабря 20</w:t>
      </w:r>
      <w:r w:rsidR="00F25108" w:rsidRPr="008D1000">
        <w:rPr>
          <w:rFonts w:ascii="Arial" w:hAnsi="Arial" w:cs="Arial"/>
        </w:rPr>
        <w:t>14</w:t>
      </w:r>
      <w:r w:rsidR="00E63BFA" w:rsidRPr="008D1000">
        <w:rPr>
          <w:rFonts w:ascii="Arial" w:hAnsi="Arial" w:cs="Arial"/>
        </w:rPr>
        <w:t xml:space="preserve"> года № 70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6F49D4" w:rsidRPr="008D1000">
        <w:rPr>
          <w:rFonts w:ascii="Arial" w:hAnsi="Arial" w:cs="Arial"/>
        </w:rPr>
        <w:t xml:space="preserve"> следующие изменения:</w:t>
      </w:r>
    </w:p>
    <w:p w:rsidR="00A41413" w:rsidRPr="008D1000" w:rsidRDefault="00221CDF" w:rsidP="00F41232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>1</w:t>
      </w:r>
      <w:r w:rsidR="00E27791" w:rsidRPr="008D1000">
        <w:rPr>
          <w:rFonts w:ascii="Arial" w:eastAsiaTheme="minorHAnsi" w:hAnsi="Arial" w:cs="Arial"/>
          <w:lang w:eastAsia="en-US"/>
        </w:rPr>
        <w:t>) пунк</w:t>
      </w:r>
      <w:r w:rsidR="00F25108" w:rsidRPr="008D1000">
        <w:rPr>
          <w:rFonts w:ascii="Arial" w:eastAsiaTheme="minorHAnsi" w:hAnsi="Arial" w:cs="Arial"/>
          <w:lang w:eastAsia="en-US"/>
        </w:rPr>
        <w:t>т 26</w:t>
      </w:r>
      <w:r w:rsidR="00E27791" w:rsidRPr="008D1000">
        <w:rPr>
          <w:rFonts w:ascii="Arial" w:eastAsiaTheme="minorHAnsi" w:hAnsi="Arial" w:cs="Arial"/>
          <w:lang w:eastAsia="en-US"/>
        </w:rPr>
        <w:t xml:space="preserve"> </w:t>
      </w:r>
      <w:r w:rsidR="00A41413" w:rsidRPr="008D1000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6F49D4" w:rsidRPr="008D1000" w:rsidRDefault="00E27791" w:rsidP="00F4004A">
      <w:pPr>
        <w:tabs>
          <w:tab w:val="left" w:pos="709"/>
        </w:tabs>
        <w:autoSpaceDE w:val="0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ab/>
      </w:r>
      <w:r w:rsidR="00A41413" w:rsidRPr="008D1000">
        <w:rPr>
          <w:rFonts w:ascii="Arial" w:eastAsiaTheme="minorHAnsi" w:hAnsi="Arial" w:cs="Arial"/>
          <w:lang w:eastAsia="en-US"/>
        </w:rPr>
        <w:t>«</w:t>
      </w:r>
      <w:r w:rsidR="00F25108" w:rsidRPr="008D1000">
        <w:rPr>
          <w:rFonts w:ascii="Arial" w:eastAsiaTheme="minorHAnsi" w:hAnsi="Arial" w:cs="Arial"/>
          <w:lang w:eastAsia="en-US"/>
        </w:rPr>
        <w:t>26.</w:t>
      </w:r>
      <w:r w:rsidR="00001AD2" w:rsidRPr="008D1000">
        <w:rPr>
          <w:rFonts w:ascii="Arial" w:eastAsiaTheme="minorHAnsi" w:hAnsi="Arial" w:cs="Arial"/>
          <w:lang w:eastAsia="en-US"/>
        </w:rPr>
        <w:t xml:space="preserve"> </w:t>
      </w:r>
      <w:r w:rsidRPr="008D1000">
        <w:rPr>
          <w:rFonts w:ascii="Arial" w:hAnsi="Arial" w:cs="Arial"/>
        </w:rPr>
        <w:t>Результатом предоставлени</w:t>
      </w:r>
      <w:r w:rsidR="00F4004A" w:rsidRPr="008D1000">
        <w:rPr>
          <w:rFonts w:ascii="Arial" w:hAnsi="Arial" w:cs="Arial"/>
        </w:rPr>
        <w:t xml:space="preserve">я муниципальной услуги является </w:t>
      </w:r>
      <w:r w:rsidRPr="008D1000">
        <w:rPr>
          <w:rFonts w:ascii="Arial" w:hAnsi="Arial" w:cs="Arial"/>
        </w:rPr>
        <w:t>выдача заявителю градостроительного плана земельного участка, правообладателем которого он является.</w:t>
      </w:r>
      <w:r w:rsidR="006F49D4" w:rsidRPr="008D1000">
        <w:rPr>
          <w:rFonts w:ascii="Arial" w:eastAsiaTheme="minorHAnsi" w:hAnsi="Arial" w:cs="Arial"/>
          <w:lang w:eastAsia="en-US"/>
        </w:rPr>
        <w:t>»;</w:t>
      </w:r>
    </w:p>
    <w:p w:rsidR="00E27791" w:rsidRPr="008D1000" w:rsidRDefault="00221CDF" w:rsidP="00E2779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>2</w:t>
      </w:r>
      <w:r w:rsidR="00E27791" w:rsidRPr="008D1000">
        <w:rPr>
          <w:rFonts w:ascii="Arial" w:eastAsiaTheme="minorHAnsi" w:hAnsi="Arial" w:cs="Arial"/>
          <w:lang w:eastAsia="en-US"/>
        </w:rPr>
        <w:t xml:space="preserve">) пункт </w:t>
      </w:r>
      <w:r w:rsidR="00F25108" w:rsidRPr="008D1000">
        <w:rPr>
          <w:rFonts w:ascii="Arial" w:eastAsiaTheme="minorHAnsi" w:hAnsi="Arial" w:cs="Arial"/>
          <w:lang w:eastAsia="en-US"/>
        </w:rPr>
        <w:t>29</w:t>
      </w:r>
      <w:r w:rsidR="00E27791" w:rsidRPr="008D1000">
        <w:rPr>
          <w:rFonts w:ascii="Arial" w:eastAsiaTheme="minorHAnsi" w:hAnsi="Arial" w:cs="Arial"/>
          <w:lang w:eastAsia="en-US"/>
        </w:rPr>
        <w:t xml:space="preserve"> изложить в следующей редакции:</w:t>
      </w:r>
    </w:p>
    <w:p w:rsidR="00E27791" w:rsidRPr="008D1000" w:rsidRDefault="00E27791" w:rsidP="00E27791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eastAsiaTheme="minorHAnsi" w:hAnsi="Arial" w:cs="Arial"/>
          <w:lang w:eastAsia="en-US"/>
        </w:rPr>
        <w:t>«</w:t>
      </w:r>
      <w:r w:rsidR="00F25108" w:rsidRPr="008D1000">
        <w:rPr>
          <w:rFonts w:ascii="Arial" w:eastAsiaTheme="minorHAnsi" w:hAnsi="Arial" w:cs="Arial"/>
          <w:lang w:eastAsia="en-US"/>
        </w:rPr>
        <w:t>29.</w:t>
      </w:r>
      <w:r w:rsidR="00001AD2" w:rsidRPr="008D1000">
        <w:rPr>
          <w:rFonts w:ascii="Arial" w:eastAsiaTheme="minorHAnsi" w:hAnsi="Arial" w:cs="Arial"/>
          <w:lang w:eastAsia="en-US"/>
        </w:rPr>
        <w:t xml:space="preserve"> </w:t>
      </w:r>
      <w:r w:rsidRPr="008D1000">
        <w:rPr>
          <w:rFonts w:ascii="Arial" w:hAnsi="Arial" w:cs="Arial"/>
        </w:rPr>
        <w:t>Правовые основания для предоставления муниципальной услуги:</w:t>
      </w:r>
      <w:r w:rsidRPr="008D1000">
        <w:rPr>
          <w:rFonts w:ascii="Arial" w:hAnsi="Arial" w:cs="Arial"/>
        </w:rPr>
        <w:tab/>
      </w:r>
      <w:r w:rsidRPr="008D1000">
        <w:rPr>
          <w:rFonts w:ascii="Arial" w:hAnsi="Arial" w:cs="Arial"/>
        </w:rPr>
        <w:tab/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Конституция Российской Федерации;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Градостроительный кодекс  Российской Федерации (с изменениями и дополнениями);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Земельным кодексом Российской Федерации» (с изменениями и дополнениями);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Федеральный закон от 25 октября 2001 года № 137-ФЗ «О введении в действие Земельного кодекса Российской Федерации» (с изменениями и дополнениями);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Федеральный закон от 29 декабря 2004 года № 191-ФЗ «О введении в действие Градостроительного кодекса Российской Федерации» (с изменениями и дополнениями);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lastRenderedPageBreak/>
        <w:t>Федеральный закон от 02 мая 2006 года № 59-ФЗ «О порядке рассмотрения обращений граждан Российской Федерации»;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Приказ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8D1000">
        <w:rPr>
          <w:rFonts w:ascii="Arial" w:hAnsi="Arial" w:cs="Arial"/>
        </w:rPr>
        <w:t>пр</w:t>
      </w:r>
      <w:proofErr w:type="spellEnd"/>
      <w:r w:rsidRPr="008D1000">
        <w:rPr>
          <w:rFonts w:ascii="Arial" w:hAnsi="Arial" w:cs="Arial"/>
        </w:rPr>
        <w:t xml:space="preserve"> «Об утверждении формы градостроительного плана земельного участка и порядка ее заполнения»;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Устав муниципального образования «</w:t>
      </w:r>
      <w:proofErr w:type="spellStart"/>
      <w:r w:rsidR="00E63BFA" w:rsidRPr="008D1000">
        <w:rPr>
          <w:rFonts w:ascii="Arial" w:hAnsi="Arial" w:cs="Arial"/>
        </w:rPr>
        <w:t>Итатское</w:t>
      </w:r>
      <w:proofErr w:type="spellEnd"/>
      <w:r w:rsidRPr="008D1000">
        <w:rPr>
          <w:rFonts w:ascii="Arial" w:hAnsi="Arial" w:cs="Arial"/>
        </w:rPr>
        <w:t xml:space="preserve"> сельское поселение»;</w:t>
      </w:r>
    </w:p>
    <w:p w:rsidR="00E27791" w:rsidRPr="008D1000" w:rsidRDefault="00E27791" w:rsidP="00F4004A">
      <w:pPr>
        <w:pStyle w:val="af1"/>
        <w:numPr>
          <w:ilvl w:val="6"/>
          <w:numId w:val="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настоящий Регламент.»</w:t>
      </w:r>
      <w:r w:rsidR="00F4004A" w:rsidRPr="008D1000">
        <w:rPr>
          <w:rFonts w:ascii="Arial" w:hAnsi="Arial" w:cs="Arial"/>
        </w:rPr>
        <w:t>;</w:t>
      </w:r>
    </w:p>
    <w:p w:rsidR="00E27791" w:rsidRPr="008D1000" w:rsidRDefault="00221CDF" w:rsidP="00E2779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hAnsi="Arial" w:cs="Arial"/>
        </w:rPr>
        <w:t>3</w:t>
      </w:r>
      <w:r w:rsidR="00E27791" w:rsidRPr="008D1000">
        <w:rPr>
          <w:rFonts w:ascii="Arial" w:hAnsi="Arial" w:cs="Arial"/>
        </w:rPr>
        <w:t xml:space="preserve">) </w:t>
      </w:r>
      <w:r w:rsidR="00E27791" w:rsidRPr="008D1000">
        <w:rPr>
          <w:rFonts w:ascii="Arial" w:eastAsiaTheme="minorHAnsi" w:hAnsi="Arial" w:cs="Arial"/>
          <w:lang w:eastAsia="en-US"/>
        </w:rPr>
        <w:t xml:space="preserve">пункт </w:t>
      </w:r>
      <w:r w:rsidR="00F25108" w:rsidRPr="008D1000">
        <w:rPr>
          <w:rFonts w:ascii="Arial" w:eastAsiaTheme="minorHAnsi" w:hAnsi="Arial" w:cs="Arial"/>
          <w:lang w:eastAsia="en-US"/>
        </w:rPr>
        <w:t>30</w:t>
      </w:r>
      <w:r w:rsidR="00E27791" w:rsidRPr="008D1000">
        <w:rPr>
          <w:rFonts w:ascii="Arial" w:eastAsiaTheme="minorHAnsi" w:hAnsi="Arial" w:cs="Arial"/>
          <w:lang w:eastAsia="en-US"/>
        </w:rPr>
        <w:t xml:space="preserve"> изложить в следующей редакции:</w:t>
      </w:r>
    </w:p>
    <w:p w:rsidR="00E27791" w:rsidRPr="008D1000" w:rsidRDefault="00E27791" w:rsidP="001810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D1000">
        <w:rPr>
          <w:rFonts w:ascii="Arial" w:hAnsi="Arial" w:cs="Arial"/>
          <w:sz w:val="24"/>
          <w:szCs w:val="24"/>
        </w:rPr>
        <w:t>«</w:t>
      </w:r>
      <w:r w:rsidR="00F25108" w:rsidRPr="008D1000">
        <w:rPr>
          <w:rFonts w:ascii="Arial" w:hAnsi="Arial" w:cs="Arial"/>
          <w:sz w:val="24"/>
          <w:szCs w:val="24"/>
        </w:rPr>
        <w:t>30</w:t>
      </w:r>
      <w:r w:rsidR="00001AD2" w:rsidRPr="008D1000">
        <w:rPr>
          <w:rFonts w:ascii="Arial" w:hAnsi="Arial" w:cs="Arial"/>
          <w:sz w:val="24"/>
          <w:szCs w:val="24"/>
        </w:rPr>
        <w:t xml:space="preserve"> </w:t>
      </w:r>
      <w:r w:rsidRPr="008D1000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E27791" w:rsidRPr="008D1000" w:rsidRDefault="00E27791" w:rsidP="0018102A">
      <w:pPr>
        <w:pStyle w:val="af"/>
        <w:numPr>
          <w:ilvl w:val="0"/>
          <w:numId w:val="7"/>
        </w:numPr>
        <w:ind w:left="0" w:firstLine="709"/>
        <w:jc w:val="both"/>
        <w:rPr>
          <w:rFonts w:ascii="Arial" w:hAnsi="Arial" w:cs="Arial"/>
          <w:b/>
        </w:rPr>
      </w:pPr>
      <w:r w:rsidRPr="008D1000">
        <w:rPr>
          <w:rFonts w:ascii="Arial" w:hAnsi="Arial" w:cs="Arial"/>
        </w:rPr>
        <w:t>правоустанавливающие документы на земельный участок: договор купли - продажи, договор аренды, свидетельство о государственной регистрации права; кадастровый план земельного участка</w:t>
      </w:r>
    </w:p>
    <w:p w:rsidR="00E27791" w:rsidRPr="008D1000" w:rsidRDefault="00E27791" w:rsidP="0018102A">
      <w:pPr>
        <w:pStyle w:val="af"/>
        <w:numPr>
          <w:ilvl w:val="0"/>
          <w:numId w:val="7"/>
        </w:numPr>
        <w:ind w:left="0" w:firstLine="709"/>
        <w:jc w:val="both"/>
        <w:rPr>
          <w:rFonts w:ascii="Arial" w:hAnsi="Arial" w:cs="Arial"/>
          <w:b/>
        </w:rPr>
      </w:pPr>
      <w:r w:rsidRPr="008D1000">
        <w:rPr>
          <w:rFonts w:ascii="Arial" w:hAnsi="Arial" w:cs="Arial"/>
        </w:rPr>
        <w:t>правоустанавливающие документы на объекты недвижимости, расположенные на данном земельном участке (здания, строения, сооружения): свидетельство о государственной регистрации права, договор дарения, договор купли – продажи;</w:t>
      </w:r>
    </w:p>
    <w:p w:rsidR="00E27791" w:rsidRPr="008D1000" w:rsidRDefault="00E27791" w:rsidP="0018102A">
      <w:pPr>
        <w:pStyle w:val="af"/>
        <w:numPr>
          <w:ilvl w:val="0"/>
          <w:numId w:val="7"/>
        </w:numPr>
        <w:ind w:left="0" w:firstLine="709"/>
        <w:jc w:val="both"/>
        <w:rPr>
          <w:rFonts w:ascii="Arial" w:hAnsi="Arial" w:cs="Arial"/>
          <w:b/>
        </w:rPr>
      </w:pPr>
      <w:r w:rsidRPr="008D1000">
        <w:rPr>
          <w:rFonts w:ascii="Arial" w:hAnsi="Arial" w:cs="Arial"/>
        </w:rPr>
        <w:t>кадастровый паспорт земельного участка;</w:t>
      </w:r>
    </w:p>
    <w:p w:rsidR="00E27791" w:rsidRPr="008D1000" w:rsidRDefault="00E27791" w:rsidP="0018102A">
      <w:pPr>
        <w:pStyle w:val="af"/>
        <w:numPr>
          <w:ilvl w:val="0"/>
          <w:numId w:val="7"/>
        </w:numPr>
        <w:ind w:left="0" w:firstLine="709"/>
        <w:jc w:val="both"/>
        <w:rPr>
          <w:rFonts w:ascii="Arial" w:hAnsi="Arial" w:cs="Arial"/>
          <w:b/>
        </w:rPr>
      </w:pPr>
      <w:r w:rsidRPr="008D1000">
        <w:rPr>
          <w:rFonts w:ascii="Arial" w:hAnsi="Arial" w:cs="Arial"/>
        </w:rPr>
        <w:t>сообщение заявителя (заявителей), содержащее перечень всех зданий, строений, сооружений, объектов культурного наследия, расположенных на земельном участке, в отношении которого подано заявление о выдаче ГПЗУ, с указанием их кадастровых (инвентарных) номеров и адресных ориентиров;</w:t>
      </w:r>
    </w:p>
    <w:p w:rsidR="00E27791" w:rsidRPr="008D1000" w:rsidRDefault="00E27791" w:rsidP="0018102A">
      <w:pPr>
        <w:pStyle w:val="af"/>
        <w:numPr>
          <w:ilvl w:val="0"/>
          <w:numId w:val="7"/>
        </w:numPr>
        <w:ind w:left="0" w:firstLine="709"/>
        <w:jc w:val="both"/>
        <w:rPr>
          <w:rFonts w:ascii="Arial" w:hAnsi="Arial" w:cs="Arial"/>
          <w:b/>
        </w:rPr>
      </w:pPr>
      <w:r w:rsidRPr="008D1000">
        <w:rPr>
          <w:rFonts w:ascii="Arial" w:eastAsiaTheme="minorHAnsi" w:hAnsi="Arial" w:cs="Arial"/>
          <w:lang w:eastAsia="en-US"/>
        </w:rPr>
        <w:t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r w:rsidR="00F4004A" w:rsidRPr="008D1000">
        <w:rPr>
          <w:rFonts w:ascii="Arial" w:eastAsiaTheme="minorHAnsi" w:hAnsi="Arial" w:cs="Arial"/>
          <w:lang w:eastAsia="en-US"/>
        </w:rPr>
        <w:t>»;</w:t>
      </w:r>
    </w:p>
    <w:p w:rsidR="00F4004A" w:rsidRPr="008D1000" w:rsidRDefault="00221CDF" w:rsidP="00F4004A">
      <w:pPr>
        <w:pStyle w:val="af"/>
        <w:ind w:left="708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4</w:t>
      </w:r>
      <w:r w:rsidR="00F4004A" w:rsidRPr="008D1000">
        <w:rPr>
          <w:rFonts w:ascii="Arial" w:hAnsi="Arial" w:cs="Arial"/>
        </w:rPr>
        <w:t xml:space="preserve">) пункт </w:t>
      </w:r>
      <w:r w:rsidR="00F25108" w:rsidRPr="008D1000">
        <w:rPr>
          <w:rFonts w:ascii="Arial" w:hAnsi="Arial" w:cs="Arial"/>
        </w:rPr>
        <w:t>27</w:t>
      </w:r>
      <w:r w:rsidR="00F4004A" w:rsidRPr="008D1000">
        <w:rPr>
          <w:rFonts w:ascii="Arial" w:hAnsi="Arial" w:cs="Arial"/>
        </w:rPr>
        <w:t xml:space="preserve"> изложить в следующей редакции:</w:t>
      </w:r>
    </w:p>
    <w:p w:rsidR="00E27791" w:rsidRPr="008D1000" w:rsidRDefault="00F4004A" w:rsidP="00E2779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hAnsi="Arial" w:cs="Arial"/>
        </w:rPr>
        <w:t>«</w:t>
      </w:r>
      <w:r w:rsidR="00F25108" w:rsidRPr="008D1000">
        <w:rPr>
          <w:rFonts w:ascii="Arial" w:hAnsi="Arial" w:cs="Arial"/>
        </w:rPr>
        <w:t>27</w:t>
      </w:r>
      <w:r w:rsidR="00001AD2" w:rsidRPr="008D1000">
        <w:rPr>
          <w:rFonts w:ascii="Arial" w:hAnsi="Arial" w:cs="Arial"/>
        </w:rPr>
        <w:t xml:space="preserve">. </w:t>
      </w:r>
      <w:r w:rsidRPr="008D1000">
        <w:rPr>
          <w:rFonts w:ascii="Arial" w:hAnsi="Arial" w:cs="Arial"/>
        </w:rPr>
        <w:t>Общий срок предоставления муниципальной услуги не должен превышать 20 рабочих дней после получения заявления о выдаче градостроительного плана земельного участка»;</w:t>
      </w:r>
    </w:p>
    <w:p w:rsidR="00E27791" w:rsidRPr="008D1000" w:rsidRDefault="00221CDF" w:rsidP="00E2779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>5</w:t>
      </w:r>
      <w:r w:rsidR="00F4004A" w:rsidRPr="008D1000">
        <w:rPr>
          <w:rFonts w:ascii="Arial" w:eastAsiaTheme="minorHAnsi" w:hAnsi="Arial" w:cs="Arial"/>
          <w:lang w:eastAsia="en-US"/>
        </w:rPr>
        <w:t xml:space="preserve">) </w:t>
      </w:r>
      <w:r w:rsidR="00F4004A" w:rsidRPr="008D1000">
        <w:rPr>
          <w:rFonts w:ascii="Arial" w:hAnsi="Arial" w:cs="Arial"/>
        </w:rPr>
        <w:t xml:space="preserve">пункт </w:t>
      </w:r>
      <w:r w:rsidRPr="008D1000">
        <w:rPr>
          <w:rFonts w:ascii="Arial" w:hAnsi="Arial" w:cs="Arial"/>
        </w:rPr>
        <w:t>9</w:t>
      </w:r>
      <w:r w:rsidR="00F4004A" w:rsidRPr="008D1000">
        <w:rPr>
          <w:rFonts w:ascii="Arial" w:hAnsi="Arial" w:cs="Arial"/>
        </w:rPr>
        <w:t xml:space="preserve">9 </w:t>
      </w:r>
      <w:r w:rsidRPr="008D1000">
        <w:rPr>
          <w:rFonts w:ascii="Arial" w:hAnsi="Arial" w:cs="Arial"/>
        </w:rPr>
        <w:t>изложить в следующей редакции</w:t>
      </w:r>
      <w:r w:rsidR="00F4004A" w:rsidRPr="008D1000">
        <w:rPr>
          <w:rFonts w:ascii="Arial" w:hAnsi="Arial" w:cs="Arial"/>
        </w:rPr>
        <w:t>:</w:t>
      </w:r>
    </w:p>
    <w:p w:rsidR="00F4004A" w:rsidRPr="008D1000" w:rsidRDefault="00F4004A" w:rsidP="00E2779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>«</w:t>
      </w:r>
      <w:r w:rsidR="00221CDF" w:rsidRPr="008D1000">
        <w:rPr>
          <w:rFonts w:ascii="Arial" w:eastAsiaTheme="minorHAnsi" w:hAnsi="Arial" w:cs="Arial"/>
          <w:lang w:eastAsia="en-US"/>
        </w:rPr>
        <w:t>99</w:t>
      </w:r>
      <w:r w:rsidRPr="008D1000">
        <w:rPr>
          <w:rFonts w:ascii="Arial" w:eastAsiaTheme="minorHAnsi" w:hAnsi="Arial" w:cs="Arial"/>
          <w:lang w:eastAsia="en-US"/>
        </w:rPr>
        <w:t>). В течение семи дней с даты получения заявления Специалист направляет в организации, осуществляющие эксплуатацию сетей инженерно-технического обеспечения, подписанный Главой поселения (Главой Администрации)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обеспечения.»;</w:t>
      </w:r>
    </w:p>
    <w:p w:rsidR="00F4004A" w:rsidRPr="008D1000" w:rsidRDefault="00221CDF" w:rsidP="00E27791">
      <w:pPr>
        <w:ind w:firstLine="709"/>
        <w:jc w:val="both"/>
        <w:rPr>
          <w:rFonts w:ascii="Arial" w:hAnsi="Arial" w:cs="Arial"/>
        </w:rPr>
      </w:pPr>
      <w:r w:rsidRPr="008D1000">
        <w:rPr>
          <w:rFonts w:ascii="Arial" w:eastAsiaTheme="minorHAnsi" w:hAnsi="Arial" w:cs="Arial"/>
          <w:lang w:eastAsia="en-US"/>
        </w:rPr>
        <w:t>6</w:t>
      </w:r>
      <w:r w:rsidR="00F4004A" w:rsidRPr="008D1000">
        <w:rPr>
          <w:rFonts w:ascii="Arial" w:eastAsiaTheme="minorHAnsi" w:hAnsi="Arial" w:cs="Arial"/>
          <w:lang w:eastAsia="en-US"/>
        </w:rPr>
        <w:t>) п</w:t>
      </w:r>
      <w:r w:rsidR="00F4004A" w:rsidRPr="008D1000">
        <w:rPr>
          <w:rFonts w:ascii="Arial" w:hAnsi="Arial" w:cs="Arial"/>
        </w:rPr>
        <w:t xml:space="preserve">ункт </w:t>
      </w:r>
      <w:r w:rsidRPr="008D1000">
        <w:rPr>
          <w:rFonts w:ascii="Arial" w:hAnsi="Arial" w:cs="Arial"/>
        </w:rPr>
        <w:t>100</w:t>
      </w:r>
      <w:r w:rsidR="00F4004A" w:rsidRPr="008D1000">
        <w:rPr>
          <w:rFonts w:ascii="Arial" w:hAnsi="Arial" w:cs="Arial"/>
        </w:rPr>
        <w:t xml:space="preserve"> изложить в следующей редакции:</w:t>
      </w:r>
    </w:p>
    <w:p w:rsidR="00F4004A" w:rsidRPr="008D1000" w:rsidRDefault="00001AD2" w:rsidP="0018102A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«</w:t>
      </w:r>
      <w:r w:rsidR="00221CDF" w:rsidRPr="008D1000">
        <w:rPr>
          <w:rFonts w:ascii="Arial" w:hAnsi="Arial" w:cs="Arial"/>
        </w:rPr>
        <w:t>100</w:t>
      </w:r>
      <w:r w:rsidRPr="008D1000">
        <w:rPr>
          <w:rFonts w:ascii="Arial" w:hAnsi="Arial" w:cs="Arial"/>
        </w:rPr>
        <w:t xml:space="preserve">. </w:t>
      </w:r>
      <w:r w:rsidR="00F4004A" w:rsidRPr="008D1000">
        <w:rPr>
          <w:rFonts w:ascii="Arial" w:hAnsi="Arial" w:cs="Arial"/>
        </w:rPr>
        <w:t>Основанием для начала процедуры «Оформление градостроительного плана земельного участка» является получение специалистом документов с поручением Главы поселения</w:t>
      </w:r>
      <w:r w:rsidRPr="008D1000">
        <w:rPr>
          <w:rFonts w:ascii="Arial" w:hAnsi="Arial" w:cs="Arial"/>
        </w:rPr>
        <w:t xml:space="preserve"> (Главы Администрации):</w:t>
      </w:r>
    </w:p>
    <w:p w:rsidR="00F4004A" w:rsidRPr="008D1000" w:rsidRDefault="00F4004A" w:rsidP="0018102A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1)  Специалист по заявлению:</w:t>
      </w:r>
    </w:p>
    <w:p w:rsidR="00F4004A" w:rsidRPr="008D1000" w:rsidRDefault="00F4004A" w:rsidP="0018102A">
      <w:pPr>
        <w:pStyle w:val="100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- готовит градостроительный план земельного участка, в соответствии с формой утвержденной уполномоченным Правительства Российской Федерации федеральным органом исполнительной власти;</w:t>
      </w:r>
    </w:p>
    <w:p w:rsidR="00F4004A" w:rsidRPr="008D1000" w:rsidRDefault="00F4004A" w:rsidP="0018102A">
      <w:pPr>
        <w:pStyle w:val="100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-  выполняет регистрацию и выдачу градостроительного плана земельного участка.</w:t>
      </w:r>
    </w:p>
    <w:p w:rsidR="00F4004A" w:rsidRPr="008D1000" w:rsidRDefault="00F4004A" w:rsidP="0018102A">
      <w:pPr>
        <w:pStyle w:val="100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2)  Градостроительный план земельного участка подготавливается в 5-х экземплярах.</w:t>
      </w:r>
    </w:p>
    <w:p w:rsidR="00F4004A" w:rsidRPr="008D1000" w:rsidRDefault="00F4004A" w:rsidP="0018102A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lastRenderedPageBreak/>
        <w:t xml:space="preserve">3) Специалист регистрирует градостроительный план земельного участка в книге регистрации градостроительных планов. После регистрации, один экземпляр на бумажном и электронном носителях хранится в Администрации </w:t>
      </w:r>
      <w:proofErr w:type="spellStart"/>
      <w:r w:rsidR="00E63BFA" w:rsidRPr="008D1000">
        <w:rPr>
          <w:rFonts w:ascii="Arial" w:hAnsi="Arial" w:cs="Arial"/>
        </w:rPr>
        <w:t>Итатского</w:t>
      </w:r>
      <w:proofErr w:type="spellEnd"/>
      <w:r w:rsidRPr="008D1000">
        <w:rPr>
          <w:rFonts w:ascii="Arial" w:hAnsi="Arial" w:cs="Arial"/>
        </w:rPr>
        <w:t xml:space="preserve"> сельского поселения. </w:t>
      </w:r>
    </w:p>
    <w:p w:rsidR="00F4004A" w:rsidRPr="008D1000" w:rsidRDefault="00F4004A" w:rsidP="0018102A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4) Специалист направляет (вручает под роспись) заявителю четыре экземпляра градостроительного плана земельного участка.</w:t>
      </w:r>
    </w:p>
    <w:p w:rsidR="00F4004A" w:rsidRPr="008D1000" w:rsidRDefault="00F4004A" w:rsidP="0018102A">
      <w:pPr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5) Общий максимальный срок процедуры оформления градостроительного плана земельного участка не может превышать 20-ти рабочих дней</w:t>
      </w:r>
      <w:r w:rsidR="00E343E7" w:rsidRPr="008D1000">
        <w:rPr>
          <w:rFonts w:ascii="Arial" w:hAnsi="Arial" w:cs="Arial"/>
        </w:rPr>
        <w:t>».</w:t>
      </w:r>
    </w:p>
    <w:p w:rsidR="00E343E7" w:rsidRPr="008D1000" w:rsidRDefault="00221CDF" w:rsidP="0018102A">
      <w:pPr>
        <w:ind w:firstLine="709"/>
        <w:jc w:val="both"/>
        <w:rPr>
          <w:rFonts w:ascii="Arial" w:hAnsi="Arial" w:cs="Arial"/>
        </w:rPr>
      </w:pPr>
      <w:r w:rsidRPr="008D1000">
        <w:rPr>
          <w:rFonts w:ascii="Arial" w:hAnsi="Arial" w:cs="Arial"/>
        </w:rPr>
        <w:t>7</w:t>
      </w:r>
      <w:bookmarkStart w:id="0" w:name="_GoBack"/>
      <w:bookmarkEnd w:id="0"/>
      <w:r w:rsidR="00E343E7" w:rsidRPr="008D1000">
        <w:rPr>
          <w:rFonts w:ascii="Arial" w:hAnsi="Arial" w:cs="Arial"/>
        </w:rPr>
        <w:t>) пункт 101 исключить.</w:t>
      </w:r>
    </w:p>
    <w:p w:rsidR="006F49D4" w:rsidRPr="00851954" w:rsidRDefault="00BE5AA1" w:rsidP="0018102A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 xml:space="preserve">Опубликовать настоящее </w:t>
      </w:r>
      <w:r w:rsidR="009D2C67" w:rsidRPr="008D1000">
        <w:rPr>
          <w:rFonts w:ascii="Arial" w:eastAsiaTheme="minorHAnsi" w:hAnsi="Arial" w:cs="Arial"/>
          <w:lang w:eastAsia="en-US"/>
        </w:rPr>
        <w:t>постановление</w:t>
      </w:r>
      <w:r w:rsidRPr="008D1000">
        <w:rPr>
          <w:rFonts w:ascii="Arial" w:eastAsiaTheme="minorHAnsi" w:hAnsi="Arial" w:cs="Arial"/>
          <w:lang w:eastAsia="en-US"/>
        </w:rPr>
        <w:t xml:space="preserve"> </w:t>
      </w:r>
      <w:r w:rsidR="00455BDE" w:rsidRPr="008D1000">
        <w:rPr>
          <w:rFonts w:ascii="Arial" w:eastAsiaTheme="minorHAnsi" w:hAnsi="Arial" w:cs="Arial"/>
          <w:lang w:eastAsia="en-US"/>
        </w:rPr>
        <w:t xml:space="preserve">в </w:t>
      </w:r>
      <w:r w:rsidRPr="008D1000">
        <w:rPr>
          <w:rFonts w:ascii="Arial" w:eastAsiaTheme="minorHAnsi" w:hAnsi="Arial" w:cs="Arial"/>
          <w:lang w:eastAsia="en-US"/>
        </w:rPr>
        <w:t xml:space="preserve">Информационном бюллетене </w:t>
      </w:r>
      <w:proofErr w:type="spellStart"/>
      <w:r w:rsidR="00E63BFA" w:rsidRPr="008D1000">
        <w:rPr>
          <w:rFonts w:ascii="Arial" w:hAnsi="Arial" w:cs="Arial"/>
        </w:rPr>
        <w:t>Итатского</w:t>
      </w:r>
      <w:proofErr w:type="spellEnd"/>
      <w:r w:rsidR="00460C68" w:rsidRPr="008D1000">
        <w:rPr>
          <w:rFonts w:ascii="Arial" w:eastAsiaTheme="minorHAnsi" w:hAnsi="Arial" w:cs="Arial"/>
          <w:lang w:eastAsia="en-US"/>
        </w:rPr>
        <w:t xml:space="preserve"> </w:t>
      </w:r>
      <w:r w:rsidRPr="008D1000">
        <w:rPr>
          <w:rFonts w:ascii="Arial" w:eastAsiaTheme="minorHAnsi" w:hAnsi="Arial" w:cs="Arial"/>
          <w:lang w:eastAsia="en-US"/>
        </w:rPr>
        <w:t xml:space="preserve">сельского поселения и разместить на официальном сайте </w:t>
      </w:r>
      <w:proofErr w:type="spellStart"/>
      <w:r w:rsidR="00E63BFA" w:rsidRPr="008D1000">
        <w:rPr>
          <w:rFonts w:ascii="Arial" w:hAnsi="Arial" w:cs="Arial"/>
        </w:rPr>
        <w:t>Итатского</w:t>
      </w:r>
      <w:proofErr w:type="spellEnd"/>
      <w:r w:rsidRPr="008D1000">
        <w:rPr>
          <w:rFonts w:ascii="Arial" w:eastAsiaTheme="minorHAnsi" w:hAnsi="Arial" w:cs="Arial"/>
          <w:lang w:eastAsia="en-US"/>
        </w:rPr>
        <w:t xml:space="preserve"> сельского поселения</w:t>
      </w:r>
      <w:r w:rsidR="006F49D4" w:rsidRPr="008D1000">
        <w:rPr>
          <w:rFonts w:ascii="Arial" w:eastAsiaTheme="minorHAnsi" w:hAnsi="Arial" w:cs="Arial"/>
          <w:lang w:eastAsia="en-US"/>
        </w:rPr>
        <w:t xml:space="preserve"> </w:t>
      </w:r>
      <w:r w:rsidR="006F49D4" w:rsidRPr="008D1000">
        <w:rPr>
          <w:rFonts w:ascii="Arial" w:hAnsi="Arial" w:cs="Arial"/>
        </w:rPr>
        <w:t>в информационно-телекоммуникационной сети Интернет.</w:t>
      </w:r>
    </w:p>
    <w:p w:rsidR="00851954" w:rsidRPr="00851954" w:rsidRDefault="00851954" w:rsidP="00851954">
      <w:pPr>
        <w:pStyle w:val="af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Pr="00851954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851954">
        <w:rPr>
          <w:rFonts w:ascii="Arial" w:hAnsi="Arial" w:cs="Arial"/>
        </w:rPr>
        <w:t>Итатского</w:t>
      </w:r>
      <w:proofErr w:type="spellEnd"/>
      <w:r w:rsidRPr="00851954">
        <w:rPr>
          <w:rFonts w:ascii="Arial" w:hAnsi="Arial" w:cs="Arial"/>
        </w:rPr>
        <w:t xml:space="preserve"> сельского поселения от 25.10.2017 № 83 «О внесении изменений в постановление Администрации </w:t>
      </w:r>
      <w:proofErr w:type="spellStart"/>
      <w:r w:rsidRPr="00851954">
        <w:rPr>
          <w:rFonts w:ascii="Arial" w:hAnsi="Arial" w:cs="Arial"/>
        </w:rPr>
        <w:t>Итатского</w:t>
      </w:r>
      <w:proofErr w:type="spellEnd"/>
      <w:r w:rsidRPr="00851954">
        <w:rPr>
          <w:rFonts w:ascii="Arial" w:hAnsi="Arial" w:cs="Arial"/>
        </w:rPr>
        <w:t xml:space="preserve"> сельского поселения от 03 декабря 2014 года № 70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>
        <w:rPr>
          <w:rFonts w:ascii="Arial" w:hAnsi="Arial" w:cs="Arial"/>
        </w:rPr>
        <w:t>».</w:t>
      </w:r>
    </w:p>
    <w:p w:rsidR="00BE5AA1" w:rsidRPr="008D1000" w:rsidRDefault="00BE5AA1" w:rsidP="00851954">
      <w:pPr>
        <w:pStyle w:val="a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8D1000">
        <w:rPr>
          <w:rFonts w:ascii="Arial" w:eastAsiaTheme="minorHAnsi" w:hAnsi="Arial" w:cs="Arial"/>
          <w:lang w:eastAsia="en-US"/>
        </w:rPr>
        <w:t xml:space="preserve">Настоящее </w:t>
      </w:r>
      <w:r w:rsidR="00975FFE" w:rsidRPr="008D1000">
        <w:rPr>
          <w:rFonts w:ascii="Arial" w:eastAsiaTheme="minorHAnsi" w:hAnsi="Arial" w:cs="Arial"/>
          <w:lang w:eastAsia="en-US"/>
        </w:rPr>
        <w:t xml:space="preserve">постановление </w:t>
      </w:r>
      <w:r w:rsidRPr="008D1000">
        <w:rPr>
          <w:rFonts w:ascii="Arial" w:eastAsiaTheme="minorHAnsi" w:hAnsi="Arial" w:cs="Arial"/>
          <w:lang w:eastAsia="en-US"/>
        </w:rPr>
        <w:t xml:space="preserve">вступает в силу со дня его официального опубликования. </w:t>
      </w:r>
    </w:p>
    <w:p w:rsidR="009D2C67" w:rsidRPr="008D1000" w:rsidRDefault="009D2C67" w:rsidP="005440C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6F49D4" w:rsidRPr="008D1000" w:rsidRDefault="006F49D4" w:rsidP="005440C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1000" w:rsidRPr="008D1000" w:rsidRDefault="009D2C67" w:rsidP="00851954">
      <w:pPr>
        <w:autoSpaceDE w:val="0"/>
        <w:autoSpaceDN w:val="0"/>
        <w:adjustRightInd w:val="0"/>
        <w:rPr>
          <w:rFonts w:ascii="Arial" w:hAnsi="Arial" w:cs="Arial"/>
        </w:rPr>
      </w:pPr>
      <w:r w:rsidRPr="008D1000">
        <w:rPr>
          <w:rFonts w:ascii="Arial" w:hAnsi="Arial" w:cs="Arial"/>
        </w:rPr>
        <w:t xml:space="preserve">Глава поселения </w:t>
      </w:r>
    </w:p>
    <w:p w:rsidR="006F49D4" w:rsidRDefault="009D2C67" w:rsidP="00851954">
      <w:pPr>
        <w:autoSpaceDE w:val="0"/>
        <w:autoSpaceDN w:val="0"/>
        <w:adjustRightInd w:val="0"/>
        <w:rPr>
          <w:rFonts w:ascii="Arial" w:hAnsi="Arial" w:cs="Arial"/>
        </w:rPr>
      </w:pPr>
      <w:r w:rsidRPr="008D1000">
        <w:rPr>
          <w:rFonts w:ascii="Arial" w:hAnsi="Arial" w:cs="Arial"/>
        </w:rPr>
        <w:t xml:space="preserve">(Глава Администрации)                                               </w:t>
      </w:r>
      <w:r w:rsidR="00E63BFA" w:rsidRPr="008D1000">
        <w:rPr>
          <w:rFonts w:ascii="Arial" w:hAnsi="Arial" w:cs="Arial"/>
        </w:rPr>
        <w:t xml:space="preserve">                 </w:t>
      </w:r>
      <w:r w:rsidR="00001AD2" w:rsidRPr="008D1000">
        <w:rPr>
          <w:rFonts w:ascii="Arial" w:hAnsi="Arial" w:cs="Arial"/>
        </w:rPr>
        <w:t xml:space="preserve"> </w:t>
      </w:r>
      <w:r w:rsidRPr="008D1000">
        <w:rPr>
          <w:rFonts w:ascii="Arial" w:hAnsi="Arial" w:cs="Arial"/>
        </w:rPr>
        <w:t xml:space="preserve">     </w:t>
      </w:r>
      <w:r w:rsidR="00E63BFA" w:rsidRPr="008D1000">
        <w:rPr>
          <w:rFonts w:ascii="Arial" w:hAnsi="Arial" w:cs="Arial"/>
        </w:rPr>
        <w:t>В</w:t>
      </w:r>
      <w:r w:rsidR="00001AD2" w:rsidRPr="008D1000">
        <w:rPr>
          <w:rFonts w:ascii="Arial" w:hAnsi="Arial" w:cs="Arial"/>
        </w:rPr>
        <w:t>.</w:t>
      </w:r>
      <w:r w:rsidR="00E63BFA" w:rsidRPr="008D1000">
        <w:rPr>
          <w:rFonts w:ascii="Arial" w:hAnsi="Arial" w:cs="Arial"/>
        </w:rPr>
        <w:t xml:space="preserve">Ю. </w:t>
      </w:r>
      <w:proofErr w:type="spellStart"/>
      <w:r w:rsidR="00E63BFA" w:rsidRPr="008D1000">
        <w:rPr>
          <w:rFonts w:ascii="Arial" w:hAnsi="Arial" w:cs="Arial"/>
        </w:rPr>
        <w:t>Бебек</w:t>
      </w:r>
      <w:proofErr w:type="spellEnd"/>
    </w:p>
    <w:p w:rsidR="008D1000" w:rsidRDefault="008D1000" w:rsidP="00851954">
      <w:pPr>
        <w:autoSpaceDE w:val="0"/>
        <w:autoSpaceDN w:val="0"/>
        <w:adjustRightInd w:val="0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Default="008D1000" w:rsidP="00F83ED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D1000" w:rsidRPr="008D1000" w:rsidRDefault="008D1000" w:rsidP="008519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8D1000">
        <w:rPr>
          <w:rFonts w:ascii="Arial" w:hAnsi="Arial" w:cs="Arial"/>
          <w:sz w:val="16"/>
          <w:szCs w:val="16"/>
        </w:rPr>
        <w:t>Ултсун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8D1000">
        <w:rPr>
          <w:rFonts w:ascii="Arial" w:hAnsi="Arial" w:cs="Arial"/>
          <w:sz w:val="16"/>
          <w:szCs w:val="16"/>
        </w:rPr>
        <w:t xml:space="preserve"> Т.Б.</w:t>
      </w:r>
    </w:p>
    <w:p w:rsidR="008D1000" w:rsidRPr="008D1000" w:rsidRDefault="008D1000" w:rsidP="008519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D1000">
        <w:rPr>
          <w:rFonts w:ascii="Arial" w:hAnsi="Arial" w:cs="Arial"/>
          <w:sz w:val="16"/>
          <w:szCs w:val="16"/>
        </w:rPr>
        <w:t>959325</w:t>
      </w:r>
    </w:p>
    <w:sectPr w:rsidR="008D1000" w:rsidRPr="008D1000" w:rsidSect="006F49D4">
      <w:headerReference w:type="default" r:id="rId8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C9" w:rsidRDefault="001909C9" w:rsidP="00493587">
      <w:r>
        <w:separator/>
      </w:r>
    </w:p>
  </w:endnote>
  <w:endnote w:type="continuationSeparator" w:id="0">
    <w:p w:rsidR="001909C9" w:rsidRDefault="001909C9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C9" w:rsidRDefault="001909C9" w:rsidP="00493587">
      <w:r>
        <w:separator/>
      </w:r>
    </w:p>
  </w:footnote>
  <w:footnote w:type="continuationSeparator" w:id="0">
    <w:p w:rsidR="001909C9" w:rsidRDefault="001909C9" w:rsidP="00493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2646"/>
      <w:docPartObj>
        <w:docPartGallery w:val="Page Numbers (Top of Page)"/>
        <w:docPartUnique/>
      </w:docPartObj>
    </w:sdtPr>
    <w:sdtContent>
      <w:p w:rsidR="00493587" w:rsidRDefault="008A7349" w:rsidP="006F49D4">
        <w:pPr>
          <w:pStyle w:val="a5"/>
          <w:jc w:val="center"/>
        </w:pPr>
        <w:r>
          <w:fldChar w:fldCharType="begin"/>
        </w:r>
        <w:r w:rsidR="00771D72">
          <w:instrText xml:space="preserve"> PAGE   \* MERGEFORMAT </w:instrText>
        </w:r>
        <w:r>
          <w:fldChar w:fldCharType="separate"/>
        </w:r>
        <w:r w:rsidR="00851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D0662"/>
    <w:multiLevelType w:val="hybridMultilevel"/>
    <w:tmpl w:val="4B4AC588"/>
    <w:lvl w:ilvl="0" w:tplc="B8B0BF5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1D5"/>
    <w:multiLevelType w:val="hybridMultilevel"/>
    <w:tmpl w:val="571E8874"/>
    <w:lvl w:ilvl="0" w:tplc="9338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06B75"/>
    <w:multiLevelType w:val="hybridMultilevel"/>
    <w:tmpl w:val="01905DA4"/>
    <w:lvl w:ilvl="0" w:tplc="8E38A0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36A88"/>
    <w:multiLevelType w:val="hybridMultilevel"/>
    <w:tmpl w:val="03D2D544"/>
    <w:lvl w:ilvl="0" w:tplc="3C76E9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A7F9C"/>
    <w:multiLevelType w:val="hybridMultilevel"/>
    <w:tmpl w:val="8320068C"/>
    <w:lvl w:ilvl="0" w:tplc="903485AE">
      <w:start w:val="1"/>
      <w:numFmt w:val="bullet"/>
      <w:lvlText w:val=""/>
      <w:lvlJc w:val="left"/>
      <w:pPr>
        <w:ind w:left="10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5CAA">
      <w:start w:val="1"/>
      <w:numFmt w:val="bullet"/>
      <w:suff w:val="space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9B"/>
    <w:rsid w:val="00000F5F"/>
    <w:rsid w:val="00001470"/>
    <w:rsid w:val="00001AD2"/>
    <w:rsid w:val="00002030"/>
    <w:rsid w:val="00015A56"/>
    <w:rsid w:val="00017136"/>
    <w:rsid w:val="00023E9B"/>
    <w:rsid w:val="000320FD"/>
    <w:rsid w:val="000338F0"/>
    <w:rsid w:val="00036C36"/>
    <w:rsid w:val="00037FD3"/>
    <w:rsid w:val="000633C0"/>
    <w:rsid w:val="00064778"/>
    <w:rsid w:val="00085DFE"/>
    <w:rsid w:val="0008656A"/>
    <w:rsid w:val="000A4041"/>
    <w:rsid w:val="000B10EC"/>
    <w:rsid w:val="000B21F7"/>
    <w:rsid w:val="000C0890"/>
    <w:rsid w:val="000C4E64"/>
    <w:rsid w:val="000E5C67"/>
    <w:rsid w:val="000F3D96"/>
    <w:rsid w:val="000F44E7"/>
    <w:rsid w:val="00126940"/>
    <w:rsid w:val="001304B0"/>
    <w:rsid w:val="00144BA7"/>
    <w:rsid w:val="00145A13"/>
    <w:rsid w:val="0014768E"/>
    <w:rsid w:val="0015499B"/>
    <w:rsid w:val="00160217"/>
    <w:rsid w:val="00161017"/>
    <w:rsid w:val="001719DE"/>
    <w:rsid w:val="001732FD"/>
    <w:rsid w:val="001736A2"/>
    <w:rsid w:val="00174403"/>
    <w:rsid w:val="0018102A"/>
    <w:rsid w:val="00181431"/>
    <w:rsid w:val="001909C9"/>
    <w:rsid w:val="001A051F"/>
    <w:rsid w:val="001C05A6"/>
    <w:rsid w:val="001C093A"/>
    <w:rsid w:val="001C2C83"/>
    <w:rsid w:val="001C764D"/>
    <w:rsid w:val="001F4056"/>
    <w:rsid w:val="00201F04"/>
    <w:rsid w:val="00202B1B"/>
    <w:rsid w:val="0020383E"/>
    <w:rsid w:val="00221CDF"/>
    <w:rsid w:val="002228C1"/>
    <w:rsid w:val="00227AF1"/>
    <w:rsid w:val="002454CC"/>
    <w:rsid w:val="0025168E"/>
    <w:rsid w:val="0026513F"/>
    <w:rsid w:val="00271988"/>
    <w:rsid w:val="00274776"/>
    <w:rsid w:val="002777BC"/>
    <w:rsid w:val="00284551"/>
    <w:rsid w:val="00295BD1"/>
    <w:rsid w:val="002960C4"/>
    <w:rsid w:val="002A2149"/>
    <w:rsid w:val="002A5D23"/>
    <w:rsid w:val="002A61FB"/>
    <w:rsid w:val="002A6B78"/>
    <w:rsid w:val="002B60D8"/>
    <w:rsid w:val="002B76A2"/>
    <w:rsid w:val="002C18D4"/>
    <w:rsid w:val="002D4D94"/>
    <w:rsid w:val="002D7DAE"/>
    <w:rsid w:val="002E70A7"/>
    <w:rsid w:val="0030370D"/>
    <w:rsid w:val="00306C39"/>
    <w:rsid w:val="0032188B"/>
    <w:rsid w:val="0032561C"/>
    <w:rsid w:val="003261EB"/>
    <w:rsid w:val="0032686B"/>
    <w:rsid w:val="003278FB"/>
    <w:rsid w:val="00333D06"/>
    <w:rsid w:val="00336864"/>
    <w:rsid w:val="00344C08"/>
    <w:rsid w:val="00344DC9"/>
    <w:rsid w:val="00346C05"/>
    <w:rsid w:val="003526A9"/>
    <w:rsid w:val="0035297A"/>
    <w:rsid w:val="00362107"/>
    <w:rsid w:val="0036286D"/>
    <w:rsid w:val="00371900"/>
    <w:rsid w:val="003764E8"/>
    <w:rsid w:val="00381E1B"/>
    <w:rsid w:val="00386937"/>
    <w:rsid w:val="0038694D"/>
    <w:rsid w:val="00386CCB"/>
    <w:rsid w:val="0039032F"/>
    <w:rsid w:val="003A63B2"/>
    <w:rsid w:val="003B60CB"/>
    <w:rsid w:val="003C00F6"/>
    <w:rsid w:val="003C37E3"/>
    <w:rsid w:val="003C76DB"/>
    <w:rsid w:val="003D5CD0"/>
    <w:rsid w:val="003E7290"/>
    <w:rsid w:val="00406A61"/>
    <w:rsid w:val="00414D01"/>
    <w:rsid w:val="00417B67"/>
    <w:rsid w:val="00437566"/>
    <w:rsid w:val="00441B83"/>
    <w:rsid w:val="0044645F"/>
    <w:rsid w:val="00453662"/>
    <w:rsid w:val="004551ED"/>
    <w:rsid w:val="00455BDE"/>
    <w:rsid w:val="00460C68"/>
    <w:rsid w:val="00464713"/>
    <w:rsid w:val="00464AF4"/>
    <w:rsid w:val="0047386F"/>
    <w:rsid w:val="004752A1"/>
    <w:rsid w:val="004815BF"/>
    <w:rsid w:val="00482470"/>
    <w:rsid w:val="00493587"/>
    <w:rsid w:val="00496CA0"/>
    <w:rsid w:val="004A1F62"/>
    <w:rsid w:val="004A2570"/>
    <w:rsid w:val="004A635D"/>
    <w:rsid w:val="004D5C0C"/>
    <w:rsid w:val="005056DA"/>
    <w:rsid w:val="005126F5"/>
    <w:rsid w:val="005263B1"/>
    <w:rsid w:val="0053134D"/>
    <w:rsid w:val="00534D7C"/>
    <w:rsid w:val="00540543"/>
    <w:rsid w:val="005440C0"/>
    <w:rsid w:val="0054663A"/>
    <w:rsid w:val="005571E4"/>
    <w:rsid w:val="005575CE"/>
    <w:rsid w:val="0056421A"/>
    <w:rsid w:val="00565104"/>
    <w:rsid w:val="005756C3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E6D54"/>
    <w:rsid w:val="005F6986"/>
    <w:rsid w:val="005F791B"/>
    <w:rsid w:val="00604B49"/>
    <w:rsid w:val="0060539A"/>
    <w:rsid w:val="00616AED"/>
    <w:rsid w:val="00621627"/>
    <w:rsid w:val="00621C8A"/>
    <w:rsid w:val="00622E0F"/>
    <w:rsid w:val="0062499A"/>
    <w:rsid w:val="00625DFB"/>
    <w:rsid w:val="00631FB1"/>
    <w:rsid w:val="006344D0"/>
    <w:rsid w:val="00641249"/>
    <w:rsid w:val="006437BD"/>
    <w:rsid w:val="0067100C"/>
    <w:rsid w:val="00672B2B"/>
    <w:rsid w:val="00676A62"/>
    <w:rsid w:val="006858D1"/>
    <w:rsid w:val="00687629"/>
    <w:rsid w:val="00693263"/>
    <w:rsid w:val="00697CBE"/>
    <w:rsid w:val="006A10F3"/>
    <w:rsid w:val="006A7B22"/>
    <w:rsid w:val="006B0593"/>
    <w:rsid w:val="006C0B8C"/>
    <w:rsid w:val="006C580A"/>
    <w:rsid w:val="006E0B0C"/>
    <w:rsid w:val="006F49D4"/>
    <w:rsid w:val="00703E39"/>
    <w:rsid w:val="0070521E"/>
    <w:rsid w:val="00720370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1D72"/>
    <w:rsid w:val="00796F18"/>
    <w:rsid w:val="007A20B2"/>
    <w:rsid w:val="007B6DC9"/>
    <w:rsid w:val="007C28B0"/>
    <w:rsid w:val="007C443C"/>
    <w:rsid w:val="007C5E35"/>
    <w:rsid w:val="007C5F9E"/>
    <w:rsid w:val="007D164E"/>
    <w:rsid w:val="007E1322"/>
    <w:rsid w:val="007E4640"/>
    <w:rsid w:val="00801959"/>
    <w:rsid w:val="008043F0"/>
    <w:rsid w:val="00806695"/>
    <w:rsid w:val="008123C9"/>
    <w:rsid w:val="008131D3"/>
    <w:rsid w:val="00813D82"/>
    <w:rsid w:val="00815754"/>
    <w:rsid w:val="00816A41"/>
    <w:rsid w:val="00834C5A"/>
    <w:rsid w:val="00835732"/>
    <w:rsid w:val="00837C8E"/>
    <w:rsid w:val="00851954"/>
    <w:rsid w:val="008535AA"/>
    <w:rsid w:val="008540FD"/>
    <w:rsid w:val="00856C8C"/>
    <w:rsid w:val="00867651"/>
    <w:rsid w:val="00870E8A"/>
    <w:rsid w:val="00874E61"/>
    <w:rsid w:val="00881B36"/>
    <w:rsid w:val="00894F73"/>
    <w:rsid w:val="00896FD9"/>
    <w:rsid w:val="008A7349"/>
    <w:rsid w:val="008B6304"/>
    <w:rsid w:val="008C302D"/>
    <w:rsid w:val="008D1000"/>
    <w:rsid w:val="008E209F"/>
    <w:rsid w:val="008F197E"/>
    <w:rsid w:val="008F2FF2"/>
    <w:rsid w:val="008F631E"/>
    <w:rsid w:val="0090184D"/>
    <w:rsid w:val="00913644"/>
    <w:rsid w:val="00922BEF"/>
    <w:rsid w:val="00923D6C"/>
    <w:rsid w:val="0092585B"/>
    <w:rsid w:val="00937256"/>
    <w:rsid w:val="0094373D"/>
    <w:rsid w:val="00945B03"/>
    <w:rsid w:val="00955069"/>
    <w:rsid w:val="0095758B"/>
    <w:rsid w:val="0097119B"/>
    <w:rsid w:val="00975FFE"/>
    <w:rsid w:val="00982EF6"/>
    <w:rsid w:val="0098756C"/>
    <w:rsid w:val="0099347A"/>
    <w:rsid w:val="00995A64"/>
    <w:rsid w:val="009B5AFB"/>
    <w:rsid w:val="009B62A9"/>
    <w:rsid w:val="009B7274"/>
    <w:rsid w:val="009D1F89"/>
    <w:rsid w:val="009D2C67"/>
    <w:rsid w:val="009D31EB"/>
    <w:rsid w:val="009E336D"/>
    <w:rsid w:val="009F00DB"/>
    <w:rsid w:val="009F3ACB"/>
    <w:rsid w:val="00A20D4B"/>
    <w:rsid w:val="00A26EDC"/>
    <w:rsid w:val="00A309E1"/>
    <w:rsid w:val="00A31735"/>
    <w:rsid w:val="00A41413"/>
    <w:rsid w:val="00A51022"/>
    <w:rsid w:val="00A53781"/>
    <w:rsid w:val="00A55CC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D64F2"/>
    <w:rsid w:val="00AD714D"/>
    <w:rsid w:val="00AF035F"/>
    <w:rsid w:val="00AF38D7"/>
    <w:rsid w:val="00AF576B"/>
    <w:rsid w:val="00AF71BD"/>
    <w:rsid w:val="00B03FD9"/>
    <w:rsid w:val="00B07B07"/>
    <w:rsid w:val="00B20864"/>
    <w:rsid w:val="00B214A2"/>
    <w:rsid w:val="00B3052D"/>
    <w:rsid w:val="00B36BBC"/>
    <w:rsid w:val="00B4259A"/>
    <w:rsid w:val="00B52856"/>
    <w:rsid w:val="00B54644"/>
    <w:rsid w:val="00B64608"/>
    <w:rsid w:val="00B74885"/>
    <w:rsid w:val="00B85EC0"/>
    <w:rsid w:val="00B86AD9"/>
    <w:rsid w:val="00B925A6"/>
    <w:rsid w:val="00B965FA"/>
    <w:rsid w:val="00B9772C"/>
    <w:rsid w:val="00BA023E"/>
    <w:rsid w:val="00BA58A2"/>
    <w:rsid w:val="00BB07FF"/>
    <w:rsid w:val="00BB5D13"/>
    <w:rsid w:val="00BE3D07"/>
    <w:rsid w:val="00BE5AA1"/>
    <w:rsid w:val="00BF2A0E"/>
    <w:rsid w:val="00C07570"/>
    <w:rsid w:val="00C075A1"/>
    <w:rsid w:val="00C1538F"/>
    <w:rsid w:val="00C303AA"/>
    <w:rsid w:val="00C31B8A"/>
    <w:rsid w:val="00C37B26"/>
    <w:rsid w:val="00C43E94"/>
    <w:rsid w:val="00C47831"/>
    <w:rsid w:val="00C60631"/>
    <w:rsid w:val="00C611A7"/>
    <w:rsid w:val="00C62D40"/>
    <w:rsid w:val="00C64DB3"/>
    <w:rsid w:val="00C75330"/>
    <w:rsid w:val="00C912A2"/>
    <w:rsid w:val="00CB00C8"/>
    <w:rsid w:val="00CB4266"/>
    <w:rsid w:val="00CB5E02"/>
    <w:rsid w:val="00CF0C85"/>
    <w:rsid w:val="00CF45D2"/>
    <w:rsid w:val="00D04F7A"/>
    <w:rsid w:val="00D24B30"/>
    <w:rsid w:val="00D260BB"/>
    <w:rsid w:val="00D2647F"/>
    <w:rsid w:val="00D30E58"/>
    <w:rsid w:val="00D321B0"/>
    <w:rsid w:val="00D366A1"/>
    <w:rsid w:val="00D423D2"/>
    <w:rsid w:val="00D46D64"/>
    <w:rsid w:val="00D4792E"/>
    <w:rsid w:val="00D56A60"/>
    <w:rsid w:val="00D66AAC"/>
    <w:rsid w:val="00D7224E"/>
    <w:rsid w:val="00D80ED1"/>
    <w:rsid w:val="00D8618C"/>
    <w:rsid w:val="00D9058F"/>
    <w:rsid w:val="00D917AC"/>
    <w:rsid w:val="00DA1012"/>
    <w:rsid w:val="00DA4C0A"/>
    <w:rsid w:val="00DC2A19"/>
    <w:rsid w:val="00DC698F"/>
    <w:rsid w:val="00DD39C3"/>
    <w:rsid w:val="00E14224"/>
    <w:rsid w:val="00E232A8"/>
    <w:rsid w:val="00E27791"/>
    <w:rsid w:val="00E3144B"/>
    <w:rsid w:val="00E322EE"/>
    <w:rsid w:val="00E343E7"/>
    <w:rsid w:val="00E36EC4"/>
    <w:rsid w:val="00E500F3"/>
    <w:rsid w:val="00E522DF"/>
    <w:rsid w:val="00E54D5A"/>
    <w:rsid w:val="00E57A95"/>
    <w:rsid w:val="00E63BFA"/>
    <w:rsid w:val="00E71860"/>
    <w:rsid w:val="00E767B0"/>
    <w:rsid w:val="00E80556"/>
    <w:rsid w:val="00E81F0B"/>
    <w:rsid w:val="00E87D2B"/>
    <w:rsid w:val="00EA0EB0"/>
    <w:rsid w:val="00EB20C6"/>
    <w:rsid w:val="00EB4FDB"/>
    <w:rsid w:val="00EC099D"/>
    <w:rsid w:val="00EC3204"/>
    <w:rsid w:val="00EC48D0"/>
    <w:rsid w:val="00ED08DF"/>
    <w:rsid w:val="00ED4034"/>
    <w:rsid w:val="00EE2D72"/>
    <w:rsid w:val="00F03553"/>
    <w:rsid w:val="00F12BC9"/>
    <w:rsid w:val="00F25108"/>
    <w:rsid w:val="00F349D4"/>
    <w:rsid w:val="00F4004A"/>
    <w:rsid w:val="00F41232"/>
    <w:rsid w:val="00F524ED"/>
    <w:rsid w:val="00F55C9E"/>
    <w:rsid w:val="00F776BA"/>
    <w:rsid w:val="00F83EDA"/>
    <w:rsid w:val="00F85F9C"/>
    <w:rsid w:val="00F8667A"/>
    <w:rsid w:val="00FA22A7"/>
    <w:rsid w:val="00FA6BB8"/>
    <w:rsid w:val="00FB31C8"/>
    <w:rsid w:val="00FC3B8D"/>
    <w:rsid w:val="00FE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01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54644"/>
    <w:pPr>
      <w:spacing w:line="360" w:lineRule="auto"/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B54644"/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1017"/>
    <w:rPr>
      <w:rFonts w:eastAsia="Times New Roman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6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56C8C"/>
    <w:pPr>
      <w:jc w:val="both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856C8C"/>
    <w:rPr>
      <w:rFonts w:eastAsia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F41232"/>
    <w:pPr>
      <w:ind w:left="720"/>
      <w:contextualSpacing/>
    </w:pPr>
  </w:style>
  <w:style w:type="character" w:styleId="af0">
    <w:name w:val="Strong"/>
    <w:qFormat/>
    <w:rsid w:val="006F49D4"/>
    <w:rPr>
      <w:b/>
      <w:bCs/>
    </w:rPr>
  </w:style>
  <w:style w:type="paragraph" w:customStyle="1" w:styleId="Standard">
    <w:name w:val="Standard"/>
    <w:rsid w:val="006F49D4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eastAsia="Times New Roman"/>
      <w:kern w:val="3"/>
      <w:sz w:val="20"/>
      <w:szCs w:val="20"/>
      <w:lang w:eastAsia="ru-RU"/>
    </w:rPr>
  </w:style>
  <w:style w:type="paragraph" w:customStyle="1" w:styleId="100">
    <w:name w:val="10"/>
    <w:basedOn w:val="a"/>
    <w:rsid w:val="006F49D4"/>
    <w:pPr>
      <w:spacing w:before="100" w:beforeAutospacing="1" w:after="100" w:afterAutospacing="1"/>
    </w:pPr>
  </w:style>
  <w:style w:type="paragraph" w:styleId="af1">
    <w:name w:val="Normal (Web)"/>
    <w:basedOn w:val="a"/>
    <w:rsid w:val="006F49D4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6F49D4"/>
    <w:pPr>
      <w:jc w:val="both"/>
    </w:pPr>
    <w:rPr>
      <w:sz w:val="24"/>
    </w:rPr>
  </w:style>
  <w:style w:type="paragraph" w:customStyle="1" w:styleId="af2">
    <w:name w:val="реквизитПодпись"/>
    <w:basedOn w:val="a"/>
    <w:rsid w:val="00851954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ADE8-4D56-403A-80A3-0C624CA1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</cp:lastModifiedBy>
  <cp:revision>4</cp:revision>
  <cp:lastPrinted>2018-01-09T05:18:00Z</cp:lastPrinted>
  <dcterms:created xsi:type="dcterms:W3CDTF">2018-01-09T05:02:00Z</dcterms:created>
  <dcterms:modified xsi:type="dcterms:W3CDTF">2018-01-09T05:19:00Z</dcterms:modified>
</cp:coreProperties>
</file>