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F3" w:rsidRDefault="001B56F3" w:rsidP="001B56F3">
      <w:pPr>
        <w:jc w:val="right"/>
        <w:outlineLvl w:val="0"/>
        <w:rPr>
          <w:b/>
          <w:sz w:val="28"/>
          <w:szCs w:val="28"/>
        </w:rPr>
      </w:pPr>
    </w:p>
    <w:p w:rsidR="00412EEB" w:rsidRPr="00EF46C2" w:rsidRDefault="00412EEB" w:rsidP="00412EEB">
      <w:pPr>
        <w:jc w:val="center"/>
        <w:outlineLvl w:val="0"/>
        <w:rPr>
          <w:b/>
        </w:rPr>
      </w:pPr>
      <w:r w:rsidRPr="00EF46C2">
        <w:rPr>
          <w:b/>
        </w:rPr>
        <w:t>МУНИЦИПАЛЬНОЕ ОБРАЗОВАНИЕ</w:t>
      </w:r>
    </w:p>
    <w:p w:rsidR="00412EEB" w:rsidRPr="00EF46C2" w:rsidRDefault="00412EEB" w:rsidP="00412EEB">
      <w:pPr>
        <w:jc w:val="center"/>
        <w:outlineLvl w:val="0"/>
        <w:rPr>
          <w:b/>
        </w:rPr>
      </w:pPr>
      <w:r w:rsidRPr="00EF46C2">
        <w:rPr>
          <w:b/>
        </w:rPr>
        <w:t>«</w:t>
      </w:r>
      <w:r w:rsidR="00430502" w:rsidRPr="00EF46C2">
        <w:rPr>
          <w:b/>
        </w:rPr>
        <w:t xml:space="preserve">ИТАТСКОЕ </w:t>
      </w:r>
      <w:r w:rsidRPr="00EF46C2">
        <w:rPr>
          <w:b/>
        </w:rPr>
        <w:t>СЕЛЬСКОЕ ПОСЕЛЕНИЕ»</w:t>
      </w:r>
    </w:p>
    <w:p w:rsidR="00412EEB" w:rsidRPr="00EF46C2" w:rsidRDefault="00412EEB" w:rsidP="00412EEB"/>
    <w:p w:rsidR="00412EEB" w:rsidRPr="00EF46C2" w:rsidRDefault="00412EEB" w:rsidP="00412EEB">
      <w:pPr>
        <w:jc w:val="center"/>
        <w:outlineLvl w:val="0"/>
        <w:rPr>
          <w:b/>
        </w:rPr>
      </w:pPr>
      <w:r w:rsidRPr="00EF46C2">
        <w:rPr>
          <w:b/>
        </w:rPr>
        <w:t xml:space="preserve">АДМИНИСТРАЦИЯ </w:t>
      </w:r>
      <w:r w:rsidR="00430502" w:rsidRPr="00EF46C2">
        <w:rPr>
          <w:b/>
        </w:rPr>
        <w:t xml:space="preserve">ИТАТСКОГО </w:t>
      </w:r>
      <w:r w:rsidRPr="00EF46C2">
        <w:rPr>
          <w:b/>
        </w:rPr>
        <w:t>СЕЛЬСКОГО ПОСЕЛЕНИЯ</w:t>
      </w:r>
    </w:p>
    <w:p w:rsidR="00412EEB" w:rsidRPr="00EF46C2" w:rsidRDefault="00412EEB" w:rsidP="00412EEB">
      <w:pPr>
        <w:rPr>
          <w:b/>
        </w:rPr>
      </w:pPr>
    </w:p>
    <w:p w:rsidR="00412EEB" w:rsidRPr="00EF46C2" w:rsidRDefault="00412EEB" w:rsidP="00412EEB">
      <w:pPr>
        <w:jc w:val="center"/>
        <w:outlineLvl w:val="0"/>
      </w:pPr>
      <w:r w:rsidRPr="00EF46C2">
        <w:t>ПОСТАНОВЛЕНИЕ</w:t>
      </w:r>
    </w:p>
    <w:p w:rsidR="00412EEB" w:rsidRPr="00EF46C2" w:rsidRDefault="00412EEB" w:rsidP="00412EEB"/>
    <w:p w:rsidR="00412EEB" w:rsidRPr="00EF46C2" w:rsidRDefault="00412EEB" w:rsidP="00412EEB"/>
    <w:p w:rsidR="00412EEB" w:rsidRPr="00EF46C2" w:rsidRDefault="00412EEB" w:rsidP="00412EEB">
      <w:r w:rsidRPr="00EF46C2">
        <w:t>«</w:t>
      </w:r>
      <w:r w:rsidR="00430502" w:rsidRPr="00EF46C2">
        <w:t xml:space="preserve">12» декабря </w:t>
      </w:r>
      <w:r w:rsidRPr="00EF46C2">
        <w:t xml:space="preserve"> 201</w:t>
      </w:r>
      <w:r w:rsidR="004F5653" w:rsidRPr="00EF46C2">
        <w:t>6</w:t>
      </w:r>
      <w:r w:rsidRPr="00EF46C2">
        <w:t xml:space="preserve"> г                                                                                             </w:t>
      </w:r>
      <w:r w:rsidR="00430502" w:rsidRPr="00EF46C2">
        <w:t xml:space="preserve">                </w:t>
      </w:r>
      <w:r w:rsidRPr="00EF46C2">
        <w:t xml:space="preserve">  № </w:t>
      </w:r>
      <w:r w:rsidR="00430502" w:rsidRPr="00EF46C2">
        <w:t>153</w:t>
      </w:r>
    </w:p>
    <w:p w:rsidR="00412EEB" w:rsidRPr="00EF46C2" w:rsidRDefault="00412EEB" w:rsidP="00412EEB"/>
    <w:p w:rsidR="00412EEB" w:rsidRPr="00EF46C2" w:rsidRDefault="00412EEB" w:rsidP="00430502">
      <w:pPr>
        <w:jc w:val="center"/>
      </w:pPr>
      <w:r w:rsidRPr="00EF46C2">
        <w:t>с.</w:t>
      </w:r>
      <w:r w:rsidR="004F5653" w:rsidRPr="00EF46C2">
        <w:t xml:space="preserve"> </w:t>
      </w:r>
      <w:r w:rsidR="00430502" w:rsidRPr="00EF46C2">
        <w:t xml:space="preserve"> </w:t>
      </w:r>
      <w:proofErr w:type="spellStart"/>
      <w:r w:rsidR="00430502" w:rsidRPr="00EF46C2">
        <w:t>Итатка</w:t>
      </w:r>
      <w:proofErr w:type="spellEnd"/>
    </w:p>
    <w:p w:rsidR="007C3689" w:rsidRPr="00EF46C2" w:rsidRDefault="007C3689" w:rsidP="001E2D3F">
      <w:pPr>
        <w:autoSpaceDE w:val="0"/>
      </w:pPr>
    </w:p>
    <w:p w:rsidR="003916EF" w:rsidRPr="00EF46C2" w:rsidRDefault="003916EF" w:rsidP="00430502">
      <w:pPr>
        <w:autoSpaceDE w:val="0"/>
        <w:autoSpaceDN w:val="0"/>
        <w:adjustRightInd w:val="0"/>
        <w:ind w:right="139"/>
        <w:jc w:val="both"/>
        <w:outlineLvl w:val="0"/>
        <w:rPr>
          <w:b/>
        </w:rPr>
      </w:pPr>
      <w:proofErr w:type="gramStart"/>
      <w:r w:rsidRPr="00EF46C2">
        <w:rPr>
          <w:b/>
        </w:rPr>
        <w:t>«</w:t>
      </w:r>
      <w:r w:rsidR="00ED2446" w:rsidRPr="00EF46C2">
        <w:rPr>
          <w:b/>
        </w:rPr>
        <w:t>Об установлении</w:t>
      </w:r>
      <w:r w:rsidRPr="00EF46C2">
        <w:rPr>
          <w:b/>
        </w:rPr>
        <w:t xml:space="preserve"> порядка </w:t>
      </w:r>
      <w:r w:rsidR="00ED2446" w:rsidRPr="00EF46C2">
        <w:rPr>
          <w:b/>
        </w:rPr>
        <w:t>оплаты и определения выкупной</w:t>
      </w:r>
      <w:r w:rsidRPr="00EF46C2">
        <w:rPr>
          <w:b/>
        </w:rPr>
        <w:t xml:space="preserve"> цены земельных участков,  находящихся в муниципальной собственности</w:t>
      </w:r>
      <w:r w:rsidR="00430502" w:rsidRPr="00EF46C2">
        <w:rPr>
          <w:b/>
        </w:rPr>
        <w:t xml:space="preserve"> муниципального образования </w:t>
      </w:r>
      <w:r w:rsidR="00ED2446" w:rsidRPr="00EF46C2">
        <w:rPr>
          <w:b/>
        </w:rPr>
        <w:t xml:space="preserve"> «</w:t>
      </w:r>
      <w:proofErr w:type="spellStart"/>
      <w:r w:rsidR="00430502" w:rsidRPr="00EF46C2">
        <w:rPr>
          <w:b/>
        </w:rPr>
        <w:t>Итатское</w:t>
      </w:r>
      <w:proofErr w:type="spellEnd"/>
      <w:r w:rsidR="00430502" w:rsidRPr="00EF46C2">
        <w:rPr>
          <w:b/>
        </w:rPr>
        <w:t xml:space="preserve"> </w:t>
      </w:r>
      <w:r w:rsidR="00ED2446" w:rsidRPr="00EF46C2">
        <w:rPr>
          <w:b/>
        </w:rPr>
        <w:t>сельское поселение»</w:t>
      </w:r>
      <w:r w:rsidRPr="00EF46C2">
        <w:rPr>
          <w:b/>
        </w:rPr>
        <w:t>,</w:t>
      </w:r>
      <w:r w:rsidR="00ED2446" w:rsidRPr="00EF46C2">
        <w:rPr>
          <w:b/>
        </w:rPr>
        <w:t xml:space="preserve"> а также государственная собственность, на которые не разграничена, ранее предоставленных на ином праве и на которых отсутствуют</w:t>
      </w:r>
      <w:r w:rsidRPr="00EF46C2">
        <w:rPr>
          <w:b/>
        </w:rPr>
        <w:t xml:space="preserve"> </w:t>
      </w:r>
      <w:r w:rsidR="00ED2446" w:rsidRPr="00EF46C2">
        <w:rPr>
          <w:b/>
        </w:rPr>
        <w:t>здания, строения, сооружения</w:t>
      </w:r>
      <w:r w:rsidRPr="00EF46C2">
        <w:rPr>
          <w:b/>
        </w:rPr>
        <w:t>»</w:t>
      </w:r>
      <w:r w:rsidR="00ED2446" w:rsidRPr="00EF46C2">
        <w:rPr>
          <w:b/>
        </w:rPr>
        <w:t xml:space="preserve">, либо предоставляемых вновь </w:t>
      </w:r>
      <w:r w:rsidR="00430502" w:rsidRPr="00EF46C2">
        <w:rPr>
          <w:b/>
        </w:rPr>
        <w:t xml:space="preserve">       </w:t>
      </w:r>
      <w:r w:rsidR="00ED2446" w:rsidRPr="00EF46C2">
        <w:rPr>
          <w:b/>
        </w:rPr>
        <w:t xml:space="preserve">для ведения </w:t>
      </w:r>
      <w:r w:rsidR="00430502" w:rsidRPr="00EF46C2">
        <w:rPr>
          <w:b/>
        </w:rPr>
        <w:t xml:space="preserve">     </w:t>
      </w:r>
      <w:r w:rsidR="00ED2446" w:rsidRPr="00EF46C2">
        <w:rPr>
          <w:b/>
        </w:rPr>
        <w:t xml:space="preserve">личного </w:t>
      </w:r>
      <w:r w:rsidR="00430502" w:rsidRPr="00EF46C2">
        <w:rPr>
          <w:b/>
        </w:rPr>
        <w:t xml:space="preserve">     </w:t>
      </w:r>
      <w:r w:rsidR="00ED2446" w:rsidRPr="00EF46C2">
        <w:rPr>
          <w:b/>
        </w:rPr>
        <w:t xml:space="preserve">подсобного </w:t>
      </w:r>
      <w:r w:rsidR="00430502" w:rsidRPr="00EF46C2">
        <w:rPr>
          <w:b/>
        </w:rPr>
        <w:t xml:space="preserve">   </w:t>
      </w:r>
      <w:r w:rsidR="00EF46C2">
        <w:rPr>
          <w:b/>
        </w:rPr>
        <w:t>х</w:t>
      </w:r>
      <w:r w:rsidR="00ED2446" w:rsidRPr="00EF46C2">
        <w:rPr>
          <w:b/>
        </w:rPr>
        <w:t xml:space="preserve">озяйства, садоводства, </w:t>
      </w:r>
      <w:r w:rsidR="00430502" w:rsidRPr="00EF46C2">
        <w:rPr>
          <w:b/>
        </w:rPr>
        <w:t xml:space="preserve">        </w:t>
      </w:r>
      <w:r w:rsidR="00ED2446" w:rsidRPr="00EF46C2">
        <w:rPr>
          <w:b/>
        </w:rPr>
        <w:t>огородничества, дачного хозяйства»</w:t>
      </w:r>
      <w:proofErr w:type="gramEnd"/>
    </w:p>
    <w:p w:rsidR="007C3689" w:rsidRPr="00EF46C2" w:rsidRDefault="00ED2446">
      <w:pPr>
        <w:autoSpaceDE w:val="0"/>
        <w:jc w:val="center"/>
      </w:pPr>
      <w:r w:rsidRPr="00EF46C2">
        <w:t xml:space="preserve"> </w:t>
      </w:r>
    </w:p>
    <w:p w:rsidR="007C3689" w:rsidRPr="00EF46C2" w:rsidRDefault="003916EF" w:rsidP="004F5653">
      <w:pPr>
        <w:autoSpaceDE w:val="0"/>
        <w:autoSpaceDN w:val="0"/>
        <w:adjustRightInd w:val="0"/>
        <w:ind w:right="-2" w:firstLine="540"/>
        <w:jc w:val="both"/>
        <w:outlineLvl w:val="0"/>
      </w:pPr>
      <w:proofErr w:type="gramStart"/>
      <w:r w:rsidRPr="00EF46C2">
        <w:t xml:space="preserve">Руководствуясь Земельным кодексом РФ, статьей 2 Федерального закона от 25.10.2001 №137-ФЗ «О введении в действие Земельного кодекса Российской Федерации», Федеральным законом от 06.10.2003 №131-ФЗ «Об общих принципах организации местного самоуправления в Российской Федерации»,   </w:t>
      </w:r>
      <w:r w:rsidR="004F5653" w:rsidRPr="00EF46C2">
        <w:t>Постановлением Главы Администрации Томского района от 09.10.2015 №304</w:t>
      </w:r>
      <w:r w:rsidRPr="00EF46C2">
        <w:t xml:space="preserve"> «</w:t>
      </w:r>
      <w:r w:rsidR="00ED2446" w:rsidRPr="00EF46C2">
        <w:t>Об установлении порядка оплаты и определения выкупной цены земельных участков,  находящихся в муниципальной собственности МО «</w:t>
      </w:r>
      <w:r w:rsidR="00ED3728" w:rsidRPr="00EF46C2">
        <w:t>Томский район</w:t>
      </w:r>
      <w:r w:rsidR="00ED2446" w:rsidRPr="00EF46C2">
        <w:t>», а также</w:t>
      </w:r>
      <w:proofErr w:type="gramEnd"/>
      <w:r w:rsidR="00ED2446" w:rsidRPr="00EF46C2">
        <w:t xml:space="preserve"> государственная собственность, на которые не разграничена, ранее предоставленных на ином праве и на которых отсутствуют здания, строения, сооружения», либо предоставляемых вновь для ведения личного подсобного хозяйства, садоводства, огородничества</w:t>
      </w:r>
      <w:r w:rsidR="00ED3728" w:rsidRPr="00EF46C2">
        <w:t>, дачного хозяйства</w:t>
      </w:r>
      <w:r w:rsidRPr="00EF46C2">
        <w:t>»,</w:t>
      </w:r>
      <w:r w:rsidR="004F5653" w:rsidRPr="00EF46C2">
        <w:t xml:space="preserve"> Законом Томской области от 09.07.2015 г. № 100-ОЗ «О земельных отношениях в </w:t>
      </w:r>
      <w:proofErr w:type="gramStart"/>
      <w:r w:rsidR="004F5653" w:rsidRPr="00EF46C2">
        <w:t>Томско</w:t>
      </w:r>
      <w:r w:rsidR="004F5653" w:rsidRPr="00EF46C2">
        <w:tab/>
        <w:t>й</w:t>
      </w:r>
      <w:proofErr w:type="gramEnd"/>
      <w:r w:rsidR="004F5653" w:rsidRPr="00EF46C2">
        <w:t xml:space="preserve"> области»,</w:t>
      </w:r>
    </w:p>
    <w:p w:rsidR="007C3689" w:rsidRPr="00EF46C2" w:rsidRDefault="007C3689"/>
    <w:p w:rsidR="007C3689" w:rsidRPr="00EF46C2" w:rsidRDefault="007C3689">
      <w:pPr>
        <w:rPr>
          <w:b/>
        </w:rPr>
      </w:pPr>
      <w:proofErr w:type="gramStart"/>
      <w:r w:rsidRPr="00EF46C2">
        <w:rPr>
          <w:b/>
        </w:rPr>
        <w:t>П</w:t>
      </w:r>
      <w:proofErr w:type="gramEnd"/>
      <w:r w:rsidRPr="00EF46C2">
        <w:rPr>
          <w:b/>
        </w:rPr>
        <w:t xml:space="preserve"> О С Т А Н О В Л Я Ю : </w:t>
      </w:r>
    </w:p>
    <w:p w:rsidR="007C3689" w:rsidRPr="00EF46C2" w:rsidRDefault="007C3689">
      <w:pPr>
        <w:autoSpaceDE w:val="0"/>
        <w:ind w:firstLine="540"/>
        <w:jc w:val="both"/>
      </w:pPr>
    </w:p>
    <w:p w:rsidR="00412EEB" w:rsidRPr="00EF46C2" w:rsidRDefault="00412EEB" w:rsidP="00412EEB">
      <w:pPr>
        <w:autoSpaceDE w:val="0"/>
        <w:ind w:firstLine="540"/>
        <w:jc w:val="both"/>
      </w:pPr>
      <w:proofErr w:type="gramStart"/>
      <w:r w:rsidRPr="00EF46C2">
        <w:t>1.</w:t>
      </w:r>
      <w:r w:rsidR="00ED3728" w:rsidRPr="00EF46C2">
        <w:t>Установить</w:t>
      </w:r>
      <w:r w:rsidR="007C3689" w:rsidRPr="00EF46C2">
        <w:t xml:space="preserve"> </w:t>
      </w:r>
      <w:r w:rsidR="003916EF" w:rsidRPr="00EF46C2">
        <w:t xml:space="preserve">Порядок </w:t>
      </w:r>
      <w:r w:rsidR="00ED3728" w:rsidRPr="00EF46C2">
        <w:t xml:space="preserve">оплаты и определения выкупной цены земельных участков,  находящихся в муниципальной собственности </w:t>
      </w:r>
      <w:r w:rsidR="00430502" w:rsidRPr="00EF46C2">
        <w:t xml:space="preserve"> муниципального образования </w:t>
      </w:r>
      <w:r w:rsidR="00ED3728" w:rsidRPr="00EF46C2">
        <w:t>«</w:t>
      </w:r>
      <w:proofErr w:type="spellStart"/>
      <w:r w:rsidR="00430502" w:rsidRPr="00EF46C2">
        <w:t>Итатское</w:t>
      </w:r>
      <w:proofErr w:type="spellEnd"/>
      <w:r w:rsidR="00430502" w:rsidRPr="00EF46C2">
        <w:t xml:space="preserve"> </w:t>
      </w:r>
      <w:r w:rsidR="00ED3728" w:rsidRPr="00EF46C2">
        <w:t>сельское поселение», а также государственная собственность, на которые не разграничена, ранее предоставленных на ином праве и на которых отсутствуют здания, строения, сооружения», либо предоставляемых вновь для ведения личного подсобного хозяйства, садоводства, огородничества, дачного хозяйства»,</w:t>
      </w:r>
      <w:r w:rsidR="003916EF" w:rsidRPr="00EF46C2">
        <w:t xml:space="preserve"> согласно Приложению.</w:t>
      </w:r>
      <w:proofErr w:type="gramEnd"/>
    </w:p>
    <w:p w:rsidR="001E2D3F" w:rsidRPr="00EF46C2" w:rsidRDefault="001E2D3F" w:rsidP="00412EEB">
      <w:pPr>
        <w:autoSpaceDE w:val="0"/>
        <w:ind w:firstLine="540"/>
        <w:jc w:val="both"/>
      </w:pPr>
    </w:p>
    <w:p w:rsidR="00412EEB" w:rsidRPr="00EF46C2" w:rsidRDefault="00412EEB" w:rsidP="00412EEB">
      <w:pPr>
        <w:autoSpaceDE w:val="0"/>
        <w:ind w:firstLine="540"/>
        <w:jc w:val="both"/>
        <w:rPr>
          <w:u w:val="single"/>
        </w:rPr>
      </w:pPr>
      <w:r w:rsidRPr="00EF46C2">
        <w:t xml:space="preserve">2. Настоящее Постановление направить для опубликования в Информационном бюллетене </w:t>
      </w:r>
      <w:proofErr w:type="spellStart"/>
      <w:r w:rsidR="00430502" w:rsidRPr="00EF46C2">
        <w:t>Итатского</w:t>
      </w:r>
      <w:proofErr w:type="spellEnd"/>
      <w:r w:rsidR="00430502" w:rsidRPr="00EF46C2">
        <w:t xml:space="preserve"> </w:t>
      </w:r>
      <w:r w:rsidRPr="00EF46C2">
        <w:t>сельского поселения и р</w:t>
      </w:r>
      <w:r w:rsidR="00430502" w:rsidRPr="00EF46C2">
        <w:t xml:space="preserve">азмещения на официальном сайте </w:t>
      </w:r>
      <w:proofErr w:type="spellStart"/>
      <w:r w:rsidR="00430502" w:rsidRPr="00EF46C2">
        <w:t>Итатского</w:t>
      </w:r>
      <w:proofErr w:type="spellEnd"/>
      <w:r w:rsidR="00430502" w:rsidRPr="00EF46C2">
        <w:t xml:space="preserve"> </w:t>
      </w:r>
      <w:r w:rsidRPr="00EF46C2">
        <w:t xml:space="preserve"> сельского поселения в сети Интернет</w:t>
      </w:r>
      <w:r w:rsidR="00430502" w:rsidRPr="00EF46C2">
        <w:t>.</w:t>
      </w:r>
    </w:p>
    <w:p w:rsidR="00793F95" w:rsidRPr="00EF46C2" w:rsidRDefault="00793F95">
      <w:pPr>
        <w:autoSpaceDE w:val="0"/>
      </w:pPr>
    </w:p>
    <w:p w:rsidR="00430502" w:rsidRPr="00EF46C2" w:rsidRDefault="00430502">
      <w:pPr>
        <w:autoSpaceDE w:val="0"/>
      </w:pPr>
      <w:r w:rsidRPr="00EF46C2">
        <w:t xml:space="preserve"> </w:t>
      </w:r>
      <w:r w:rsidR="00ED3728" w:rsidRPr="00EF46C2">
        <w:t>Глава</w:t>
      </w:r>
      <w:r w:rsidR="00793F95" w:rsidRPr="00EF46C2">
        <w:t xml:space="preserve"> </w:t>
      </w:r>
      <w:r w:rsidR="001E2D3F" w:rsidRPr="00EF46C2">
        <w:t>поселения</w:t>
      </w:r>
    </w:p>
    <w:p w:rsidR="007C3689" w:rsidRPr="00EF46C2" w:rsidRDefault="00430502">
      <w:pPr>
        <w:autoSpaceDE w:val="0"/>
      </w:pPr>
      <w:r w:rsidRPr="00EF46C2">
        <w:t xml:space="preserve">(Глава Администрации)                          </w:t>
      </w:r>
      <w:r w:rsidR="001E2D3F" w:rsidRPr="00EF46C2">
        <w:t xml:space="preserve">                            </w:t>
      </w:r>
      <w:r w:rsidR="00EF46C2">
        <w:t xml:space="preserve">                            </w:t>
      </w:r>
      <w:r w:rsidRPr="00EF46C2">
        <w:t xml:space="preserve">         В.Ю. </w:t>
      </w:r>
      <w:proofErr w:type="spellStart"/>
      <w:r w:rsidRPr="00EF46C2">
        <w:t>Бебек</w:t>
      </w:r>
      <w:proofErr w:type="spellEnd"/>
    </w:p>
    <w:p w:rsidR="00E90191" w:rsidRPr="00EF46C2" w:rsidRDefault="00E90191" w:rsidP="00412EEB">
      <w:pPr>
        <w:keepNext/>
        <w:spacing w:line="200" w:lineRule="atLeast"/>
        <w:rPr>
          <w:rFonts w:eastAsia="Lucida Sans Unicode" w:cs="Tahoma"/>
        </w:rPr>
      </w:pPr>
    </w:p>
    <w:p w:rsidR="00A628E3" w:rsidRPr="00EF46C2" w:rsidRDefault="00A628E3">
      <w:pPr>
        <w:autoSpaceDE w:val="0"/>
      </w:pPr>
    </w:p>
    <w:p w:rsidR="00430502" w:rsidRPr="00EF46C2" w:rsidRDefault="00430502">
      <w:pPr>
        <w:autoSpaceDE w:val="0"/>
      </w:pPr>
    </w:p>
    <w:p w:rsidR="00430502" w:rsidRPr="00C52572" w:rsidRDefault="00430502">
      <w:pPr>
        <w:autoSpaceDE w:val="0"/>
      </w:pPr>
    </w:p>
    <w:p w:rsidR="001E2D3F" w:rsidRDefault="00430502">
      <w:pPr>
        <w:autoSpaceDE w:val="0"/>
        <w:rPr>
          <w:sz w:val="18"/>
          <w:szCs w:val="18"/>
        </w:rPr>
      </w:pPr>
      <w:r>
        <w:rPr>
          <w:sz w:val="18"/>
          <w:szCs w:val="18"/>
        </w:rPr>
        <w:t xml:space="preserve">Т.Б. </w:t>
      </w:r>
      <w:proofErr w:type="spellStart"/>
      <w:r>
        <w:rPr>
          <w:sz w:val="18"/>
          <w:szCs w:val="18"/>
        </w:rPr>
        <w:t>Ултсун</w:t>
      </w:r>
      <w:proofErr w:type="spellEnd"/>
    </w:p>
    <w:p w:rsidR="00430502" w:rsidRPr="00C4759D" w:rsidRDefault="00430502">
      <w:pPr>
        <w:autoSpaceDE w:val="0"/>
        <w:rPr>
          <w:sz w:val="18"/>
          <w:szCs w:val="18"/>
        </w:rPr>
      </w:pPr>
      <w:r>
        <w:rPr>
          <w:sz w:val="18"/>
          <w:szCs w:val="18"/>
        </w:rPr>
        <w:t>959325</w:t>
      </w:r>
    </w:p>
    <w:p w:rsidR="001E2D3F" w:rsidRDefault="001E2D3F">
      <w:pPr>
        <w:autoSpaceDE w:val="0"/>
      </w:pPr>
    </w:p>
    <w:p w:rsidR="001E2D3F" w:rsidRDefault="001E2D3F">
      <w:pPr>
        <w:autoSpaceDE w:val="0"/>
      </w:pPr>
    </w:p>
    <w:p w:rsidR="00412EEB" w:rsidRPr="00C52572" w:rsidRDefault="00412EEB">
      <w:pPr>
        <w:autoSpaceDE w:val="0"/>
      </w:pPr>
    </w:p>
    <w:p w:rsidR="007C3689" w:rsidRPr="00C52572" w:rsidRDefault="007C3689">
      <w:pPr>
        <w:autoSpaceDE w:val="0"/>
        <w:jc w:val="right"/>
      </w:pPr>
      <w:r w:rsidRPr="00C52572">
        <w:t xml:space="preserve">Приложение </w:t>
      </w:r>
      <w:proofErr w:type="gramStart"/>
      <w:r w:rsidRPr="00C52572">
        <w:t>к</w:t>
      </w:r>
      <w:proofErr w:type="gramEnd"/>
    </w:p>
    <w:p w:rsidR="007C3689" w:rsidRPr="00C52572" w:rsidRDefault="007C3689">
      <w:pPr>
        <w:autoSpaceDE w:val="0"/>
        <w:jc w:val="right"/>
      </w:pPr>
      <w:r w:rsidRPr="00C52572">
        <w:t>постановлению Администрации</w:t>
      </w:r>
    </w:p>
    <w:p w:rsidR="00412EEB" w:rsidRDefault="00430502">
      <w:pPr>
        <w:autoSpaceDE w:val="0"/>
        <w:jc w:val="right"/>
      </w:pPr>
      <w:proofErr w:type="spellStart"/>
      <w:r>
        <w:t>Итатского</w:t>
      </w:r>
      <w:proofErr w:type="spellEnd"/>
      <w:r>
        <w:t xml:space="preserve"> </w:t>
      </w:r>
      <w:r w:rsidR="00412EEB">
        <w:t xml:space="preserve">сельского поселения </w:t>
      </w:r>
    </w:p>
    <w:p w:rsidR="007C3689" w:rsidRPr="00430502" w:rsidRDefault="00430502">
      <w:pPr>
        <w:autoSpaceDE w:val="0"/>
        <w:jc w:val="right"/>
      </w:pPr>
      <w:r w:rsidRPr="00430502">
        <w:t>от 12.12</w:t>
      </w:r>
      <w:r w:rsidR="004F5653" w:rsidRPr="00430502">
        <w:t xml:space="preserve">.2016 </w:t>
      </w:r>
      <w:r w:rsidR="00412EEB" w:rsidRPr="00430502">
        <w:t>№</w:t>
      </w:r>
      <w:r w:rsidRPr="00430502">
        <w:t xml:space="preserve"> 15</w:t>
      </w:r>
      <w:r w:rsidR="004F5653" w:rsidRPr="00430502">
        <w:t>3</w:t>
      </w:r>
    </w:p>
    <w:p w:rsidR="007C3689" w:rsidRPr="00335982" w:rsidRDefault="007C3689">
      <w:pPr>
        <w:autoSpaceDE w:val="0"/>
      </w:pPr>
    </w:p>
    <w:p w:rsidR="00C4759D" w:rsidRDefault="00C4759D" w:rsidP="00C4759D">
      <w:pPr>
        <w:autoSpaceDE w:val="0"/>
        <w:jc w:val="center"/>
        <w:rPr>
          <w:b/>
        </w:rPr>
      </w:pPr>
      <w:r w:rsidRPr="00ED3728">
        <w:rPr>
          <w:b/>
        </w:rPr>
        <w:t xml:space="preserve">Порядок </w:t>
      </w:r>
      <w:r w:rsidR="00ED3728" w:rsidRPr="00ED3728">
        <w:rPr>
          <w:b/>
        </w:rPr>
        <w:t xml:space="preserve">оплаты и определения выкупной цены земельных участков,  находящихся в муниципальной собственности </w:t>
      </w:r>
      <w:r w:rsidR="00430502">
        <w:rPr>
          <w:b/>
        </w:rPr>
        <w:t xml:space="preserve"> муниципального образования </w:t>
      </w:r>
      <w:r w:rsidR="00ED3728" w:rsidRPr="00ED3728">
        <w:rPr>
          <w:b/>
        </w:rPr>
        <w:t>«</w:t>
      </w:r>
      <w:proofErr w:type="spellStart"/>
      <w:r w:rsidR="00430502">
        <w:rPr>
          <w:b/>
        </w:rPr>
        <w:t>Итатское</w:t>
      </w:r>
      <w:proofErr w:type="spellEnd"/>
      <w:r w:rsidR="00430502">
        <w:rPr>
          <w:b/>
        </w:rPr>
        <w:t xml:space="preserve"> </w:t>
      </w:r>
      <w:r w:rsidR="00ED3728">
        <w:rPr>
          <w:b/>
        </w:rPr>
        <w:t>сельское поселение</w:t>
      </w:r>
      <w:r w:rsidR="00ED3728" w:rsidRPr="00ED3728">
        <w:rPr>
          <w:b/>
        </w:rPr>
        <w:t>», а также государственная собственность, на которые не разграничена, ранее предоставленных на ином праве и на которых отсутствуют здания, строения, сооружения, либо предоставляемых вновь для ведения личного подсобного хозяйства, садоводства, огородничества, дачного хозяйства</w:t>
      </w:r>
    </w:p>
    <w:p w:rsidR="00ED3728" w:rsidRPr="00ED3728" w:rsidRDefault="00ED3728" w:rsidP="00C4759D">
      <w:pPr>
        <w:autoSpaceDE w:val="0"/>
        <w:jc w:val="center"/>
        <w:rPr>
          <w:b/>
        </w:rPr>
      </w:pPr>
    </w:p>
    <w:p w:rsidR="00C4759D" w:rsidRPr="00593B8D" w:rsidRDefault="00C4759D" w:rsidP="00C4759D">
      <w:pPr>
        <w:pStyle w:val="af"/>
        <w:numPr>
          <w:ilvl w:val="0"/>
          <w:numId w:val="17"/>
        </w:numPr>
        <w:ind w:left="0" w:right="-2" w:firstLine="0"/>
        <w:jc w:val="both"/>
      </w:pPr>
      <w:r w:rsidRPr="00593B8D">
        <w:t xml:space="preserve">Продажа </w:t>
      </w:r>
      <w:r w:rsidR="00ED3728" w:rsidRPr="00593B8D">
        <w:t xml:space="preserve">гражданам </w:t>
      </w:r>
      <w:r w:rsidRPr="00593B8D">
        <w:t>земельных участков, находящихся в муниципальной собственности</w:t>
      </w:r>
      <w:r w:rsidR="00593B8D" w:rsidRPr="00593B8D">
        <w:t xml:space="preserve"> </w:t>
      </w:r>
      <w:r w:rsidR="00430502">
        <w:t>муниципального образования  «</w:t>
      </w:r>
      <w:proofErr w:type="spellStart"/>
      <w:r w:rsidR="00430502">
        <w:t>Итатское</w:t>
      </w:r>
      <w:proofErr w:type="spellEnd"/>
      <w:r w:rsidR="00430502">
        <w:t xml:space="preserve"> </w:t>
      </w:r>
      <w:r w:rsidR="004F5653">
        <w:t xml:space="preserve"> сельское поселение»</w:t>
      </w:r>
      <w:r w:rsidR="00075A99" w:rsidRPr="00593B8D">
        <w:t xml:space="preserve">, ранее предоставленных </w:t>
      </w:r>
      <w:r w:rsidR="002307E4">
        <w:t xml:space="preserve">им </w:t>
      </w:r>
      <w:r w:rsidR="00075A99" w:rsidRPr="00593B8D">
        <w:t xml:space="preserve">на ином праве и на которых отсутствуют здания, строения, сооружения», либо предоставляемых вновь для ведения личного подсобного хозяйства, </w:t>
      </w:r>
      <w:r w:rsidR="00593B8D" w:rsidRPr="00593B8D">
        <w:t>осуществляется по цене, равной кадастровой стоимости земельного участка.</w:t>
      </w:r>
    </w:p>
    <w:p w:rsidR="00C4759D" w:rsidRDefault="002307E4" w:rsidP="00C4759D">
      <w:pPr>
        <w:pStyle w:val="af"/>
        <w:numPr>
          <w:ilvl w:val="0"/>
          <w:numId w:val="17"/>
        </w:numPr>
        <w:ind w:left="0" w:right="-2" w:firstLine="0"/>
        <w:jc w:val="both"/>
      </w:pPr>
      <w:proofErr w:type="gramStart"/>
      <w:r>
        <w:t xml:space="preserve">Продажа гражданам земельных участках, </w:t>
      </w:r>
      <w:r w:rsidRPr="00593B8D">
        <w:t xml:space="preserve">находящихся в муниципальной собственности </w:t>
      </w:r>
      <w:r w:rsidR="00430502">
        <w:t xml:space="preserve">муниципального образования </w:t>
      </w:r>
      <w:r w:rsidRPr="00593B8D">
        <w:t>«</w:t>
      </w:r>
      <w:proofErr w:type="spellStart"/>
      <w:r w:rsidR="00430502">
        <w:t>Итатское</w:t>
      </w:r>
      <w:proofErr w:type="spellEnd"/>
      <w:r w:rsidR="00430502">
        <w:t xml:space="preserve"> </w:t>
      </w:r>
      <w:r w:rsidRPr="00593B8D">
        <w:t xml:space="preserve">сельское поселение», ранее предоставленных </w:t>
      </w:r>
      <w:r>
        <w:t xml:space="preserve">им </w:t>
      </w:r>
      <w:r w:rsidRPr="00593B8D">
        <w:t xml:space="preserve">на ином праве и на которых отсутствуют здания, строения, сооружения», либо предоставляемых вновь </w:t>
      </w:r>
      <w:r>
        <w:t xml:space="preserve">садоводства, огородничества, дачного хозяйства осуществляется по цене, </w:t>
      </w:r>
      <w:r w:rsidR="004F5653">
        <w:t>равной 15 % от кадастровой стоимости земельного участка.</w:t>
      </w:r>
      <w:proofErr w:type="gramEnd"/>
    </w:p>
    <w:p w:rsidR="00C4759D" w:rsidRPr="00C4759D" w:rsidRDefault="004F5653" w:rsidP="004F5653">
      <w:pPr>
        <w:pStyle w:val="af"/>
        <w:ind w:left="0" w:right="-2"/>
        <w:jc w:val="both"/>
      </w:pPr>
      <w:r>
        <w:t>3.</w:t>
      </w:r>
      <w:bookmarkStart w:id="0" w:name="_GoBack"/>
      <w:bookmarkEnd w:id="0"/>
      <w:r w:rsidR="002307E4">
        <w:t xml:space="preserve"> </w:t>
      </w:r>
      <w:proofErr w:type="gramStart"/>
      <w:r w:rsidR="00C4759D" w:rsidRPr="00C4759D">
        <w:t xml:space="preserve">Оплата стоимости земельных участков при их покупке осуществляется </w:t>
      </w:r>
      <w:r w:rsidR="000E2439">
        <w:t xml:space="preserve">покупателем единовременно не позднее десяти календарных дней, с момента подписания сторонами договора купли-продажи земельного участка или равным ежемесячным внесением платежа в срок, установленный договором купли-продажи, который не должен превышать 90 дней со дня заключения договора купли-продажи земельного участка, </w:t>
      </w:r>
      <w:r w:rsidR="00C4759D" w:rsidRPr="00C4759D">
        <w:t>путем перечисления денежных средств на счет Управления Федерального казначейства по Том</w:t>
      </w:r>
      <w:r w:rsidR="000E2439">
        <w:t>ской области.</w:t>
      </w:r>
      <w:proofErr w:type="gramEnd"/>
    </w:p>
    <w:p w:rsidR="00C4759D" w:rsidRPr="00C4759D" w:rsidRDefault="00C4759D" w:rsidP="00C4759D">
      <w:pPr>
        <w:pStyle w:val="a9"/>
        <w:tabs>
          <w:tab w:val="left" w:pos="2268"/>
        </w:tabs>
        <w:spacing w:before="0"/>
        <w:jc w:val="both"/>
        <w:rPr>
          <w:szCs w:val="24"/>
        </w:rPr>
      </w:pPr>
    </w:p>
    <w:p w:rsidR="00C4759D" w:rsidRPr="00C4759D" w:rsidRDefault="00C4759D" w:rsidP="00C4759D">
      <w:pPr>
        <w:autoSpaceDE w:val="0"/>
        <w:jc w:val="center"/>
      </w:pPr>
    </w:p>
    <w:sectPr w:rsidR="00C4759D" w:rsidRPr="00C4759D" w:rsidSect="00F50655">
      <w:pgSz w:w="11905" w:h="16837"/>
      <w:pgMar w:top="851" w:right="567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-180"/>
        </w:tabs>
        <w:ind w:left="180" w:hanging="360"/>
      </w:pPr>
      <w:rPr>
        <w:b/>
      </w:r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12E333DD"/>
    <w:multiLevelType w:val="hybridMultilevel"/>
    <w:tmpl w:val="D1F0A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C5CE6"/>
    <w:multiLevelType w:val="multilevel"/>
    <w:tmpl w:val="8052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25DAC"/>
    <w:multiLevelType w:val="hybridMultilevel"/>
    <w:tmpl w:val="0E38D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410C3"/>
    <w:multiLevelType w:val="hybridMultilevel"/>
    <w:tmpl w:val="FA4E2654"/>
    <w:lvl w:ilvl="0" w:tplc="CB0289C0">
      <w:start w:val="30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59F7828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C781B"/>
    <w:multiLevelType w:val="hybridMultilevel"/>
    <w:tmpl w:val="041C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B3302"/>
    <w:multiLevelType w:val="hybridMultilevel"/>
    <w:tmpl w:val="41802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D35E35"/>
    <w:multiLevelType w:val="hybridMultilevel"/>
    <w:tmpl w:val="4F70E6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732E1"/>
    <w:multiLevelType w:val="hybridMultilevel"/>
    <w:tmpl w:val="E936430A"/>
    <w:lvl w:ilvl="0" w:tplc="263C12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50975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509D6"/>
    <w:multiLevelType w:val="hybridMultilevel"/>
    <w:tmpl w:val="4C048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52986"/>
    <w:multiLevelType w:val="hybridMultilevel"/>
    <w:tmpl w:val="A216A1F8"/>
    <w:lvl w:ilvl="0" w:tplc="999A1D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5CF74BEF"/>
    <w:multiLevelType w:val="hybridMultilevel"/>
    <w:tmpl w:val="D3CCAEC8"/>
    <w:lvl w:ilvl="0" w:tplc="9AEE45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17"/>
  </w:num>
  <w:num w:numId="8">
    <w:abstractNumId w:val="6"/>
  </w:num>
  <w:num w:numId="9">
    <w:abstractNumId w:val="7"/>
  </w:num>
  <w:num w:numId="10">
    <w:abstractNumId w:val="13"/>
  </w:num>
  <w:num w:numId="11">
    <w:abstractNumId w:val="8"/>
  </w:num>
  <w:num w:numId="12">
    <w:abstractNumId w:val="12"/>
  </w:num>
  <w:num w:numId="13">
    <w:abstractNumId w:val="14"/>
  </w:num>
  <w:num w:numId="14">
    <w:abstractNumId w:val="3"/>
  </w:num>
  <w:num w:numId="15">
    <w:abstractNumId w:val="15"/>
  </w:num>
  <w:num w:numId="16">
    <w:abstractNumId w:val="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C3689"/>
    <w:rsid w:val="000041BE"/>
    <w:rsid w:val="0000615E"/>
    <w:rsid w:val="00006C85"/>
    <w:rsid w:val="00016146"/>
    <w:rsid w:val="00022032"/>
    <w:rsid w:val="00033F28"/>
    <w:rsid w:val="00041427"/>
    <w:rsid w:val="00041B8E"/>
    <w:rsid w:val="000518D8"/>
    <w:rsid w:val="00056549"/>
    <w:rsid w:val="0005775F"/>
    <w:rsid w:val="00061055"/>
    <w:rsid w:val="00064CF0"/>
    <w:rsid w:val="00074632"/>
    <w:rsid w:val="00075A99"/>
    <w:rsid w:val="000823C3"/>
    <w:rsid w:val="0008483F"/>
    <w:rsid w:val="00093DD3"/>
    <w:rsid w:val="00096751"/>
    <w:rsid w:val="000973EC"/>
    <w:rsid w:val="000A2913"/>
    <w:rsid w:val="000A642F"/>
    <w:rsid w:val="000A716B"/>
    <w:rsid w:val="000B0996"/>
    <w:rsid w:val="000B7F0C"/>
    <w:rsid w:val="000D2484"/>
    <w:rsid w:val="000E044A"/>
    <w:rsid w:val="000E18AE"/>
    <w:rsid w:val="000E2439"/>
    <w:rsid w:val="000E32F0"/>
    <w:rsid w:val="000E3A0B"/>
    <w:rsid w:val="000E5838"/>
    <w:rsid w:val="000F00B2"/>
    <w:rsid w:val="00105EE1"/>
    <w:rsid w:val="001237C6"/>
    <w:rsid w:val="001348E3"/>
    <w:rsid w:val="00134A48"/>
    <w:rsid w:val="00145094"/>
    <w:rsid w:val="001479E5"/>
    <w:rsid w:val="00147CC2"/>
    <w:rsid w:val="0017318C"/>
    <w:rsid w:val="001764A0"/>
    <w:rsid w:val="00181F21"/>
    <w:rsid w:val="001829B2"/>
    <w:rsid w:val="00185D59"/>
    <w:rsid w:val="00187645"/>
    <w:rsid w:val="0019068A"/>
    <w:rsid w:val="00197A93"/>
    <w:rsid w:val="001A0DD2"/>
    <w:rsid w:val="001A356B"/>
    <w:rsid w:val="001A5A3F"/>
    <w:rsid w:val="001B23A9"/>
    <w:rsid w:val="001B39A9"/>
    <w:rsid w:val="001B56F3"/>
    <w:rsid w:val="001C6006"/>
    <w:rsid w:val="001D2CCF"/>
    <w:rsid w:val="001D4752"/>
    <w:rsid w:val="001D5D01"/>
    <w:rsid w:val="001E2D3F"/>
    <w:rsid w:val="001E2EBE"/>
    <w:rsid w:val="001E3896"/>
    <w:rsid w:val="001F1598"/>
    <w:rsid w:val="001F3B59"/>
    <w:rsid w:val="00200EFE"/>
    <w:rsid w:val="00203B1E"/>
    <w:rsid w:val="00207F4C"/>
    <w:rsid w:val="00211CD1"/>
    <w:rsid w:val="00212022"/>
    <w:rsid w:val="00226A15"/>
    <w:rsid w:val="002307E4"/>
    <w:rsid w:val="00230AB0"/>
    <w:rsid w:val="00231E3E"/>
    <w:rsid w:val="00232CA7"/>
    <w:rsid w:val="00242A67"/>
    <w:rsid w:val="00244DBB"/>
    <w:rsid w:val="0024613F"/>
    <w:rsid w:val="00253ADC"/>
    <w:rsid w:val="002552DA"/>
    <w:rsid w:val="00255E02"/>
    <w:rsid w:val="0026352D"/>
    <w:rsid w:val="002659F1"/>
    <w:rsid w:val="002711F5"/>
    <w:rsid w:val="0027589B"/>
    <w:rsid w:val="00280616"/>
    <w:rsid w:val="00281B79"/>
    <w:rsid w:val="00291E3D"/>
    <w:rsid w:val="00296C1A"/>
    <w:rsid w:val="00297335"/>
    <w:rsid w:val="00297401"/>
    <w:rsid w:val="002A614B"/>
    <w:rsid w:val="002B5A04"/>
    <w:rsid w:val="002B5C3C"/>
    <w:rsid w:val="002C6618"/>
    <w:rsid w:val="002C7724"/>
    <w:rsid w:val="002D1502"/>
    <w:rsid w:val="002D684B"/>
    <w:rsid w:val="002F1DBA"/>
    <w:rsid w:val="00302A81"/>
    <w:rsid w:val="00316F10"/>
    <w:rsid w:val="00317B5D"/>
    <w:rsid w:val="003309F3"/>
    <w:rsid w:val="00333C75"/>
    <w:rsid w:val="00335982"/>
    <w:rsid w:val="00336C17"/>
    <w:rsid w:val="0034104D"/>
    <w:rsid w:val="00341701"/>
    <w:rsid w:val="00347554"/>
    <w:rsid w:val="003479F4"/>
    <w:rsid w:val="00347D42"/>
    <w:rsid w:val="00355C87"/>
    <w:rsid w:val="003577F7"/>
    <w:rsid w:val="00357807"/>
    <w:rsid w:val="00365C60"/>
    <w:rsid w:val="00367573"/>
    <w:rsid w:val="003710E2"/>
    <w:rsid w:val="003753FA"/>
    <w:rsid w:val="00385371"/>
    <w:rsid w:val="003916EF"/>
    <w:rsid w:val="00396E05"/>
    <w:rsid w:val="003C5E34"/>
    <w:rsid w:val="003C6AEF"/>
    <w:rsid w:val="003C7698"/>
    <w:rsid w:val="003D5038"/>
    <w:rsid w:val="003D597F"/>
    <w:rsid w:val="003E373A"/>
    <w:rsid w:val="003F36E5"/>
    <w:rsid w:val="003F5981"/>
    <w:rsid w:val="0041059B"/>
    <w:rsid w:val="004127BE"/>
    <w:rsid w:val="00412EEB"/>
    <w:rsid w:val="00414ABC"/>
    <w:rsid w:val="00415633"/>
    <w:rsid w:val="004231D7"/>
    <w:rsid w:val="00430502"/>
    <w:rsid w:val="0043692F"/>
    <w:rsid w:val="00442EDE"/>
    <w:rsid w:val="004430F5"/>
    <w:rsid w:val="00445B50"/>
    <w:rsid w:val="00455AEE"/>
    <w:rsid w:val="00465092"/>
    <w:rsid w:val="00470462"/>
    <w:rsid w:val="00471D9B"/>
    <w:rsid w:val="00475331"/>
    <w:rsid w:val="0048125F"/>
    <w:rsid w:val="004A3708"/>
    <w:rsid w:val="004A508E"/>
    <w:rsid w:val="004A608A"/>
    <w:rsid w:val="004B168E"/>
    <w:rsid w:val="004C0D4D"/>
    <w:rsid w:val="004C380B"/>
    <w:rsid w:val="004C4B1A"/>
    <w:rsid w:val="004D1911"/>
    <w:rsid w:val="004D2666"/>
    <w:rsid w:val="004D33B9"/>
    <w:rsid w:val="004E2846"/>
    <w:rsid w:val="004F06A8"/>
    <w:rsid w:val="004F170A"/>
    <w:rsid w:val="004F5653"/>
    <w:rsid w:val="004F5DFC"/>
    <w:rsid w:val="004F6031"/>
    <w:rsid w:val="005152E8"/>
    <w:rsid w:val="00520395"/>
    <w:rsid w:val="0052655A"/>
    <w:rsid w:val="005317D0"/>
    <w:rsid w:val="00533548"/>
    <w:rsid w:val="005362F8"/>
    <w:rsid w:val="00542A14"/>
    <w:rsid w:val="0055043F"/>
    <w:rsid w:val="005504C0"/>
    <w:rsid w:val="0057082C"/>
    <w:rsid w:val="00593B8D"/>
    <w:rsid w:val="005A55A0"/>
    <w:rsid w:val="005A55C3"/>
    <w:rsid w:val="005B3162"/>
    <w:rsid w:val="005C4A17"/>
    <w:rsid w:val="005D76EE"/>
    <w:rsid w:val="005F026B"/>
    <w:rsid w:val="00601B2D"/>
    <w:rsid w:val="00604B20"/>
    <w:rsid w:val="006058DC"/>
    <w:rsid w:val="00607B68"/>
    <w:rsid w:val="00613BFF"/>
    <w:rsid w:val="00615970"/>
    <w:rsid w:val="0061631D"/>
    <w:rsid w:val="0062182A"/>
    <w:rsid w:val="00633254"/>
    <w:rsid w:val="00653966"/>
    <w:rsid w:val="0066263F"/>
    <w:rsid w:val="00663973"/>
    <w:rsid w:val="0067079D"/>
    <w:rsid w:val="00671C83"/>
    <w:rsid w:val="00675D79"/>
    <w:rsid w:val="00680E1C"/>
    <w:rsid w:val="00682D76"/>
    <w:rsid w:val="00685DF0"/>
    <w:rsid w:val="00686D3F"/>
    <w:rsid w:val="006903AA"/>
    <w:rsid w:val="00695C99"/>
    <w:rsid w:val="00696620"/>
    <w:rsid w:val="006A3F1C"/>
    <w:rsid w:val="006A4A45"/>
    <w:rsid w:val="006B27A8"/>
    <w:rsid w:val="006B2B9C"/>
    <w:rsid w:val="006B501B"/>
    <w:rsid w:val="006C2FB9"/>
    <w:rsid w:val="006D2BC5"/>
    <w:rsid w:val="006E7180"/>
    <w:rsid w:val="00703B04"/>
    <w:rsid w:val="00704CBC"/>
    <w:rsid w:val="00705EA5"/>
    <w:rsid w:val="007074A3"/>
    <w:rsid w:val="00711CCA"/>
    <w:rsid w:val="00712E14"/>
    <w:rsid w:val="00717DDC"/>
    <w:rsid w:val="00731DF6"/>
    <w:rsid w:val="00742CEE"/>
    <w:rsid w:val="00742DAD"/>
    <w:rsid w:val="00742E16"/>
    <w:rsid w:val="00742F6C"/>
    <w:rsid w:val="007663E1"/>
    <w:rsid w:val="00775E60"/>
    <w:rsid w:val="0078329E"/>
    <w:rsid w:val="00793F95"/>
    <w:rsid w:val="007B0278"/>
    <w:rsid w:val="007B1C97"/>
    <w:rsid w:val="007B438D"/>
    <w:rsid w:val="007C1C6E"/>
    <w:rsid w:val="007C3689"/>
    <w:rsid w:val="007C618E"/>
    <w:rsid w:val="007C6559"/>
    <w:rsid w:val="007C6B99"/>
    <w:rsid w:val="007D01AA"/>
    <w:rsid w:val="007D2F0A"/>
    <w:rsid w:val="007E25E5"/>
    <w:rsid w:val="007E6AD2"/>
    <w:rsid w:val="007E7B3A"/>
    <w:rsid w:val="007F6603"/>
    <w:rsid w:val="00802EF0"/>
    <w:rsid w:val="00806993"/>
    <w:rsid w:val="008130BC"/>
    <w:rsid w:val="00814C8D"/>
    <w:rsid w:val="00824C5D"/>
    <w:rsid w:val="00825B43"/>
    <w:rsid w:val="00830781"/>
    <w:rsid w:val="00837AE0"/>
    <w:rsid w:val="008403AF"/>
    <w:rsid w:val="00844405"/>
    <w:rsid w:val="00844458"/>
    <w:rsid w:val="0084619A"/>
    <w:rsid w:val="0085072B"/>
    <w:rsid w:val="008539E8"/>
    <w:rsid w:val="00853A93"/>
    <w:rsid w:val="008568E8"/>
    <w:rsid w:val="00864F39"/>
    <w:rsid w:val="00881927"/>
    <w:rsid w:val="008833BC"/>
    <w:rsid w:val="008839A3"/>
    <w:rsid w:val="00892653"/>
    <w:rsid w:val="008943C4"/>
    <w:rsid w:val="008A0866"/>
    <w:rsid w:val="008A50FB"/>
    <w:rsid w:val="008B4B19"/>
    <w:rsid w:val="008B62B7"/>
    <w:rsid w:val="008C34ED"/>
    <w:rsid w:val="008C6B87"/>
    <w:rsid w:val="008E0BE7"/>
    <w:rsid w:val="008E2378"/>
    <w:rsid w:val="008E3B8C"/>
    <w:rsid w:val="008E5EA8"/>
    <w:rsid w:val="008F1E09"/>
    <w:rsid w:val="009048C0"/>
    <w:rsid w:val="0091327E"/>
    <w:rsid w:val="00915F25"/>
    <w:rsid w:val="00921E72"/>
    <w:rsid w:val="00924E05"/>
    <w:rsid w:val="009272CA"/>
    <w:rsid w:val="00927981"/>
    <w:rsid w:val="00930B33"/>
    <w:rsid w:val="009361EE"/>
    <w:rsid w:val="00936A53"/>
    <w:rsid w:val="0093760B"/>
    <w:rsid w:val="00942ACE"/>
    <w:rsid w:val="0094488A"/>
    <w:rsid w:val="0094663C"/>
    <w:rsid w:val="00953C89"/>
    <w:rsid w:val="00962006"/>
    <w:rsid w:val="0096542E"/>
    <w:rsid w:val="00982063"/>
    <w:rsid w:val="00986A33"/>
    <w:rsid w:val="009915A8"/>
    <w:rsid w:val="00991B04"/>
    <w:rsid w:val="00991E78"/>
    <w:rsid w:val="00993118"/>
    <w:rsid w:val="009971F3"/>
    <w:rsid w:val="009A37E8"/>
    <w:rsid w:val="009A4677"/>
    <w:rsid w:val="009B38C9"/>
    <w:rsid w:val="009B59C5"/>
    <w:rsid w:val="009B5D34"/>
    <w:rsid w:val="009C1D79"/>
    <w:rsid w:val="009C4F0C"/>
    <w:rsid w:val="009C7AA5"/>
    <w:rsid w:val="009E7BFD"/>
    <w:rsid w:val="00A06379"/>
    <w:rsid w:val="00A0747A"/>
    <w:rsid w:val="00A125CB"/>
    <w:rsid w:val="00A1579B"/>
    <w:rsid w:val="00A208FB"/>
    <w:rsid w:val="00A21523"/>
    <w:rsid w:val="00A21661"/>
    <w:rsid w:val="00A244AE"/>
    <w:rsid w:val="00A33319"/>
    <w:rsid w:val="00A3384C"/>
    <w:rsid w:val="00A53384"/>
    <w:rsid w:val="00A5511A"/>
    <w:rsid w:val="00A579F9"/>
    <w:rsid w:val="00A623B0"/>
    <w:rsid w:val="00A628E3"/>
    <w:rsid w:val="00A73204"/>
    <w:rsid w:val="00A74B2F"/>
    <w:rsid w:val="00AB1265"/>
    <w:rsid w:val="00AC3A29"/>
    <w:rsid w:val="00AC6923"/>
    <w:rsid w:val="00AD2053"/>
    <w:rsid w:val="00AD4A78"/>
    <w:rsid w:val="00AD5B8D"/>
    <w:rsid w:val="00AE5C3A"/>
    <w:rsid w:val="00AE7B34"/>
    <w:rsid w:val="00AF7884"/>
    <w:rsid w:val="00B11200"/>
    <w:rsid w:val="00B1328A"/>
    <w:rsid w:val="00B303DE"/>
    <w:rsid w:val="00B32B06"/>
    <w:rsid w:val="00B346C4"/>
    <w:rsid w:val="00B44E88"/>
    <w:rsid w:val="00B47360"/>
    <w:rsid w:val="00B5064B"/>
    <w:rsid w:val="00B50D40"/>
    <w:rsid w:val="00B5554B"/>
    <w:rsid w:val="00B60BEF"/>
    <w:rsid w:val="00B62690"/>
    <w:rsid w:val="00B67378"/>
    <w:rsid w:val="00B71BB6"/>
    <w:rsid w:val="00B72E27"/>
    <w:rsid w:val="00B72FB2"/>
    <w:rsid w:val="00B73097"/>
    <w:rsid w:val="00B741C2"/>
    <w:rsid w:val="00B760A4"/>
    <w:rsid w:val="00B900C6"/>
    <w:rsid w:val="00B92C44"/>
    <w:rsid w:val="00B933FF"/>
    <w:rsid w:val="00B94368"/>
    <w:rsid w:val="00B943FF"/>
    <w:rsid w:val="00BA247D"/>
    <w:rsid w:val="00BD0439"/>
    <w:rsid w:val="00BE374D"/>
    <w:rsid w:val="00BE7CBC"/>
    <w:rsid w:val="00C0549F"/>
    <w:rsid w:val="00C134BB"/>
    <w:rsid w:val="00C15738"/>
    <w:rsid w:val="00C270C4"/>
    <w:rsid w:val="00C3356F"/>
    <w:rsid w:val="00C35DD8"/>
    <w:rsid w:val="00C36C1E"/>
    <w:rsid w:val="00C466E8"/>
    <w:rsid w:val="00C46AF8"/>
    <w:rsid w:val="00C4759D"/>
    <w:rsid w:val="00C5069A"/>
    <w:rsid w:val="00C51073"/>
    <w:rsid w:val="00C52572"/>
    <w:rsid w:val="00C52D9C"/>
    <w:rsid w:val="00C5541C"/>
    <w:rsid w:val="00C66202"/>
    <w:rsid w:val="00C76BCF"/>
    <w:rsid w:val="00C776EF"/>
    <w:rsid w:val="00C807E7"/>
    <w:rsid w:val="00C83A8F"/>
    <w:rsid w:val="00C83D57"/>
    <w:rsid w:val="00C85BBB"/>
    <w:rsid w:val="00C9367B"/>
    <w:rsid w:val="00CA29CA"/>
    <w:rsid w:val="00CB2E10"/>
    <w:rsid w:val="00CB33A5"/>
    <w:rsid w:val="00CB3E75"/>
    <w:rsid w:val="00CB6182"/>
    <w:rsid w:val="00CB769B"/>
    <w:rsid w:val="00CC5000"/>
    <w:rsid w:val="00CE59B0"/>
    <w:rsid w:val="00CE6856"/>
    <w:rsid w:val="00CF39AD"/>
    <w:rsid w:val="00CF608D"/>
    <w:rsid w:val="00D33602"/>
    <w:rsid w:val="00D35068"/>
    <w:rsid w:val="00D35621"/>
    <w:rsid w:val="00D3650D"/>
    <w:rsid w:val="00D5060E"/>
    <w:rsid w:val="00D541B0"/>
    <w:rsid w:val="00D54CC6"/>
    <w:rsid w:val="00D658BA"/>
    <w:rsid w:val="00D725D2"/>
    <w:rsid w:val="00D7569B"/>
    <w:rsid w:val="00D76BE5"/>
    <w:rsid w:val="00D84E1F"/>
    <w:rsid w:val="00D855E9"/>
    <w:rsid w:val="00D9136B"/>
    <w:rsid w:val="00D91D66"/>
    <w:rsid w:val="00DA3147"/>
    <w:rsid w:val="00DB2453"/>
    <w:rsid w:val="00DC7781"/>
    <w:rsid w:val="00DD7144"/>
    <w:rsid w:val="00DD72E3"/>
    <w:rsid w:val="00DD759D"/>
    <w:rsid w:val="00DD7D20"/>
    <w:rsid w:val="00DE5D49"/>
    <w:rsid w:val="00DF1EB4"/>
    <w:rsid w:val="00DF5667"/>
    <w:rsid w:val="00DF5C99"/>
    <w:rsid w:val="00E02CA6"/>
    <w:rsid w:val="00E05043"/>
    <w:rsid w:val="00E06F3F"/>
    <w:rsid w:val="00E15A07"/>
    <w:rsid w:val="00E16BB8"/>
    <w:rsid w:val="00E16BE8"/>
    <w:rsid w:val="00E177A1"/>
    <w:rsid w:val="00E20056"/>
    <w:rsid w:val="00E20AD1"/>
    <w:rsid w:val="00E21D79"/>
    <w:rsid w:val="00E314D7"/>
    <w:rsid w:val="00E330AF"/>
    <w:rsid w:val="00E34456"/>
    <w:rsid w:val="00E414E0"/>
    <w:rsid w:val="00E43461"/>
    <w:rsid w:val="00E507B0"/>
    <w:rsid w:val="00E66035"/>
    <w:rsid w:val="00E77107"/>
    <w:rsid w:val="00E805DF"/>
    <w:rsid w:val="00E80AE1"/>
    <w:rsid w:val="00E81886"/>
    <w:rsid w:val="00E83C85"/>
    <w:rsid w:val="00E83EF8"/>
    <w:rsid w:val="00E87B15"/>
    <w:rsid w:val="00E90191"/>
    <w:rsid w:val="00E95B8B"/>
    <w:rsid w:val="00EA172A"/>
    <w:rsid w:val="00EB41B2"/>
    <w:rsid w:val="00EB5DB1"/>
    <w:rsid w:val="00EC1F22"/>
    <w:rsid w:val="00EC710D"/>
    <w:rsid w:val="00ED135C"/>
    <w:rsid w:val="00ED2446"/>
    <w:rsid w:val="00ED261F"/>
    <w:rsid w:val="00ED3728"/>
    <w:rsid w:val="00ED5B14"/>
    <w:rsid w:val="00ED6A92"/>
    <w:rsid w:val="00EE222F"/>
    <w:rsid w:val="00EF46C2"/>
    <w:rsid w:val="00F013D4"/>
    <w:rsid w:val="00F04A92"/>
    <w:rsid w:val="00F0735C"/>
    <w:rsid w:val="00F27417"/>
    <w:rsid w:val="00F33204"/>
    <w:rsid w:val="00F34B1D"/>
    <w:rsid w:val="00F46C8C"/>
    <w:rsid w:val="00F50655"/>
    <w:rsid w:val="00F54BC2"/>
    <w:rsid w:val="00F57466"/>
    <w:rsid w:val="00F57943"/>
    <w:rsid w:val="00F666C9"/>
    <w:rsid w:val="00F67C79"/>
    <w:rsid w:val="00F718AD"/>
    <w:rsid w:val="00F74633"/>
    <w:rsid w:val="00F76AA8"/>
    <w:rsid w:val="00F94752"/>
    <w:rsid w:val="00FA40FB"/>
    <w:rsid w:val="00FA4798"/>
    <w:rsid w:val="00FA529D"/>
    <w:rsid w:val="00FB2807"/>
    <w:rsid w:val="00FB4B0C"/>
    <w:rsid w:val="00FC175E"/>
    <w:rsid w:val="00FC1A31"/>
    <w:rsid w:val="00FE4EF4"/>
    <w:rsid w:val="00FF05E2"/>
    <w:rsid w:val="00FF5145"/>
    <w:rsid w:val="00FF7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B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41B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041B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041BE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41BE"/>
    <w:rPr>
      <w:rFonts w:ascii="Symbol" w:hAnsi="Symbol" w:cs="OpenSymbol"/>
    </w:rPr>
  </w:style>
  <w:style w:type="character" w:customStyle="1" w:styleId="WW8Num2z0">
    <w:name w:val="WW8Num2z0"/>
    <w:rsid w:val="000041BE"/>
    <w:rPr>
      <w:rFonts w:ascii="Symbol" w:hAnsi="Symbol"/>
      <w:color w:val="auto"/>
    </w:rPr>
  </w:style>
  <w:style w:type="character" w:customStyle="1" w:styleId="WW8Num2z1">
    <w:name w:val="WW8Num2z1"/>
    <w:rsid w:val="000041BE"/>
    <w:rPr>
      <w:rFonts w:ascii="Courier New" w:hAnsi="Courier New" w:cs="Courier New"/>
    </w:rPr>
  </w:style>
  <w:style w:type="character" w:customStyle="1" w:styleId="WW8Num2z2">
    <w:name w:val="WW8Num2z2"/>
    <w:rsid w:val="000041BE"/>
    <w:rPr>
      <w:rFonts w:ascii="Wingdings" w:hAnsi="Wingdings"/>
    </w:rPr>
  </w:style>
  <w:style w:type="character" w:customStyle="1" w:styleId="WW8Num2z3">
    <w:name w:val="WW8Num2z3"/>
    <w:rsid w:val="000041BE"/>
    <w:rPr>
      <w:rFonts w:ascii="Symbol" w:hAnsi="Symbol"/>
    </w:rPr>
  </w:style>
  <w:style w:type="character" w:customStyle="1" w:styleId="WW8Num4z0">
    <w:name w:val="WW8Num4z0"/>
    <w:rsid w:val="000041BE"/>
    <w:rPr>
      <w:b/>
    </w:rPr>
  </w:style>
  <w:style w:type="character" w:customStyle="1" w:styleId="10">
    <w:name w:val="Основной шрифт абзаца1"/>
    <w:rsid w:val="000041BE"/>
  </w:style>
  <w:style w:type="character" w:styleId="a3">
    <w:name w:val="Hyperlink"/>
    <w:rsid w:val="000041BE"/>
    <w:rPr>
      <w:color w:val="000080"/>
      <w:u w:val="single"/>
    </w:rPr>
  </w:style>
  <w:style w:type="character" w:customStyle="1" w:styleId="a4">
    <w:name w:val="Основной текст Знак"/>
    <w:rsid w:val="000041BE"/>
    <w:rPr>
      <w:b/>
      <w:sz w:val="24"/>
      <w:szCs w:val="24"/>
    </w:rPr>
  </w:style>
  <w:style w:type="character" w:customStyle="1" w:styleId="3">
    <w:name w:val="Основной текст 3 Знак"/>
    <w:rsid w:val="000041BE"/>
    <w:rPr>
      <w:sz w:val="16"/>
      <w:szCs w:val="16"/>
    </w:rPr>
  </w:style>
  <w:style w:type="character" w:customStyle="1" w:styleId="20">
    <w:name w:val="Заголовок 2 Знак"/>
    <w:rsid w:val="000041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"/>
    <w:rsid w:val="000041BE"/>
    <w:rPr>
      <w:rFonts w:ascii="Arial" w:hAnsi="Arial" w:cs="Arial"/>
      <w:b/>
      <w:bCs/>
      <w:kern w:val="1"/>
      <w:sz w:val="32"/>
      <w:szCs w:val="32"/>
    </w:rPr>
  </w:style>
  <w:style w:type="paragraph" w:customStyle="1" w:styleId="a5">
    <w:name w:val="Заголовок"/>
    <w:basedOn w:val="a"/>
    <w:next w:val="a6"/>
    <w:rsid w:val="000041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041BE"/>
    <w:rPr>
      <w:b/>
    </w:rPr>
  </w:style>
  <w:style w:type="paragraph" w:styleId="a7">
    <w:name w:val="List"/>
    <w:basedOn w:val="a6"/>
    <w:rsid w:val="000041BE"/>
    <w:rPr>
      <w:rFonts w:cs="Tahoma"/>
    </w:rPr>
  </w:style>
  <w:style w:type="paragraph" w:customStyle="1" w:styleId="12">
    <w:name w:val="Название1"/>
    <w:basedOn w:val="a"/>
    <w:rsid w:val="000041B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0041BE"/>
    <w:pPr>
      <w:suppressLineNumbers/>
    </w:pPr>
    <w:rPr>
      <w:rFonts w:cs="Tahoma"/>
    </w:rPr>
  </w:style>
  <w:style w:type="paragraph" w:customStyle="1" w:styleId="ConsPlusTitle">
    <w:name w:val="ConsPlusTitle"/>
    <w:rsid w:val="000041B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0041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0041B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8">
    <w:name w:val="Balloon Text"/>
    <w:basedOn w:val="a"/>
    <w:rsid w:val="000041BE"/>
    <w:rPr>
      <w:rFonts w:ascii="Tahoma" w:hAnsi="Tahoma" w:cs="Tahoma"/>
      <w:sz w:val="16"/>
      <w:szCs w:val="16"/>
    </w:rPr>
  </w:style>
  <w:style w:type="paragraph" w:customStyle="1" w:styleId="21">
    <w:name w:val="Название2"/>
    <w:basedOn w:val="a"/>
    <w:rsid w:val="000041BE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"/>
    <w:rsid w:val="000041BE"/>
    <w:pPr>
      <w:tabs>
        <w:tab w:val="left" w:pos="6804"/>
      </w:tabs>
      <w:spacing w:before="360"/>
    </w:pPr>
    <w:rPr>
      <w:szCs w:val="20"/>
    </w:rPr>
  </w:style>
  <w:style w:type="paragraph" w:styleId="aa">
    <w:name w:val="Title"/>
    <w:basedOn w:val="a"/>
    <w:next w:val="ab"/>
    <w:qFormat/>
    <w:rsid w:val="000041BE"/>
    <w:pPr>
      <w:jc w:val="center"/>
    </w:pPr>
    <w:rPr>
      <w:b/>
      <w:sz w:val="28"/>
      <w:szCs w:val="20"/>
    </w:rPr>
  </w:style>
  <w:style w:type="paragraph" w:styleId="ab">
    <w:name w:val="Subtitle"/>
    <w:basedOn w:val="a5"/>
    <w:next w:val="a6"/>
    <w:qFormat/>
    <w:rsid w:val="000041BE"/>
    <w:pPr>
      <w:jc w:val="center"/>
    </w:pPr>
    <w:rPr>
      <w:i/>
      <w:iCs/>
    </w:rPr>
  </w:style>
  <w:style w:type="paragraph" w:customStyle="1" w:styleId="31">
    <w:name w:val="Основной текст 31"/>
    <w:basedOn w:val="a"/>
    <w:rsid w:val="000041BE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0041B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rsid w:val="000041BE"/>
    <w:pPr>
      <w:suppressLineNumbers/>
    </w:pPr>
  </w:style>
  <w:style w:type="paragraph" w:customStyle="1" w:styleId="ad">
    <w:name w:val="Заголовок таблицы"/>
    <w:basedOn w:val="ac"/>
    <w:rsid w:val="000041BE"/>
    <w:pPr>
      <w:jc w:val="center"/>
    </w:pPr>
    <w:rPr>
      <w:b/>
      <w:bCs/>
    </w:rPr>
  </w:style>
  <w:style w:type="paragraph" w:styleId="ae">
    <w:name w:val="Normal (Web)"/>
    <w:basedOn w:val="a"/>
    <w:uiPriority w:val="99"/>
    <w:unhideWhenUsed/>
    <w:rsid w:val="000518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rsid w:val="0035780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57807"/>
    <w:rPr>
      <w:sz w:val="24"/>
      <w:szCs w:val="24"/>
    </w:rPr>
  </w:style>
  <w:style w:type="paragraph" w:customStyle="1" w:styleId="14">
    <w:name w:val="1 Знак Знак Знак Знак Знак Знак Знак Знак Знак"/>
    <w:basedOn w:val="a"/>
    <w:rsid w:val="00336C1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336C17"/>
    <w:pPr>
      <w:suppressAutoHyphens w:val="0"/>
      <w:ind w:left="720"/>
      <w:contextualSpacing/>
    </w:pPr>
    <w:rPr>
      <w:rFonts w:eastAsia="DejaVu Sans"/>
      <w:kern w:val="1"/>
      <w:lang w:eastAsia="ru-RU"/>
    </w:rPr>
  </w:style>
  <w:style w:type="character" w:styleId="af0">
    <w:name w:val="Strong"/>
    <w:basedOn w:val="a0"/>
    <w:uiPriority w:val="22"/>
    <w:qFormat/>
    <w:rsid w:val="00671C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39DDA-BD15-40EA-A8EF-A60F7650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СЕРОВСКОГО ГОРОДСКОГО ОКРУГА</vt:lpstr>
    </vt:vector>
  </TitlesOfParts>
  <Company/>
  <LinksUpToDate>false</LinksUpToDate>
  <CharactersWithSpaces>4269</CharactersWithSpaces>
  <SharedDoc>false</SharedDoc>
  <HLinks>
    <vt:vector size="132" baseType="variant">
      <vt:variant>
        <vt:i4>2752561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consultantplus://offline/ref=0AB76CC07DAC348E0003252618D478DE49A5555810BF36359D7D8DD6BE3286156AAF6E3918A50DA76732H</vt:lpwstr>
      </vt:variant>
      <vt:variant>
        <vt:lpwstr/>
      </vt:variant>
      <vt:variant>
        <vt:i4>2752608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consultantplus://offline/ref=0AB76CC07DAC348E0003252618D478DE49A5535815BE36359D7D8DD6BE3286156AAF6E3918A40EAD6730H</vt:lpwstr>
      </vt:variant>
      <vt:variant>
        <vt:lpwstr/>
      </vt:variant>
      <vt:variant>
        <vt:i4>4390923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consultantplus://offline/ref=0AB76CC07DAC348E0003252618D478DE49A7575012BF36359D7D8DD6BE6332H</vt:lpwstr>
      </vt:variant>
      <vt:variant>
        <vt:lpwstr/>
      </vt:variant>
      <vt:variant>
        <vt:i4>4390993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consultantplus://offline/ref=0AB76CC07DAC348E0003252618D478DE49A75C5911BB36359D7D8DD6BE6332H</vt:lpwstr>
      </vt:variant>
      <vt:variant>
        <vt:lpwstr/>
      </vt:variant>
      <vt:variant>
        <vt:i4>1048661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consultantplus://offline/ref=84225D716BC29A0766EE98A15650198319F69BDFC45BC3FC435B04006D2FB51F35D72676BC16596CDA78A7GE28H</vt:lpwstr>
      </vt:variant>
      <vt:variant>
        <vt:lpwstr/>
      </vt:variant>
      <vt:variant>
        <vt:i4>2687085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consultantplus://offline/ref=7DEF3684B016FF3F24E3CD6EB4F7B0BFB5C1F733D30D9F48234F87A60E1DB782ID2DF</vt:lpwstr>
      </vt:variant>
      <vt:variant>
        <vt:lpwstr/>
      </vt:variant>
      <vt:variant>
        <vt:i4>4390913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consultantplus://offline/ref=0AB76CC07DAC348E0003252618D478DE49A5565916BB36359D7D8DD6BE6332H</vt:lpwstr>
      </vt:variant>
      <vt:variant>
        <vt:lpwstr/>
      </vt:variant>
      <vt:variant>
        <vt:i4>4390993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consultantplus://offline/ref=0AB76CC07DAC348E0003252618D478DE49A75C5911BB36359D7D8DD6BE6332H</vt:lpwstr>
      </vt:variant>
      <vt:variant>
        <vt:lpwstr/>
      </vt:variant>
      <vt:variant>
        <vt:i4>4390993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consultantplus://offline/ref=0AB76CC07DAC348E0003252618D478DE49A75C5911BB36359D7D8DD6BE6332H</vt:lpwstr>
      </vt:variant>
      <vt:variant>
        <vt:lpwstr/>
      </vt:variant>
      <vt:variant>
        <vt:i4>4390919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consultantplus://offline/ref=0AB76CC07DAC348E0003252618D478DE49A5565811BB36359D7D8DD6BE6332H</vt:lpwstr>
      </vt:variant>
      <vt:variant>
        <vt:lpwstr/>
      </vt:variant>
      <vt:variant>
        <vt:i4>4391006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consultantplus://offline/ref=0AB76CC07DAC348E0003252618D478DE49A5575213B236359D7D8DD6BE6332H</vt:lpwstr>
      </vt:variant>
      <vt:variant>
        <vt:lpwstr/>
      </vt:variant>
      <vt:variant>
        <vt:i4>4391006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consultantplus://offline/ref=0AB76CC07DAC348E0003252618D478DE49A5575213B236359D7D8DD6BE6332H</vt:lpwstr>
      </vt:variant>
      <vt:variant>
        <vt:lpwstr/>
      </vt:variant>
      <vt:variant>
        <vt:i4>4390924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consultantplus://offline/ref=0AB76CC07DAC348E0003252618D478DE49A556561EB336359D7D8DD6BE6332H</vt:lpwstr>
      </vt:variant>
      <vt:variant>
        <vt:lpwstr/>
      </vt:variant>
      <vt:variant>
        <vt:i4>4325464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consultantplus://offline/ref=7DEF3684B016FF3F24E3D363A29BEEB5B5C8AB37DF09971D7A10DCFB59I124F</vt:lpwstr>
      </vt:variant>
      <vt:variant>
        <vt:lpwstr/>
      </vt:variant>
      <vt:variant>
        <vt:i4>5111809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consultantplus://offline/ref=7DEF3684B016FF3F24E3D363A29BEEB5B6C2AE3BD15CC01F2B45D2IF2EF</vt:lpwstr>
      </vt:variant>
      <vt:variant>
        <vt:lpwstr/>
      </vt:variant>
      <vt:variant>
        <vt:i4>4391007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consultantplus://offline/ref=0AB76CC07DAC348E0003252618D478DE49A5565812B936359D7D8DD6BE6332H</vt:lpwstr>
      </vt:variant>
      <vt:variant>
        <vt:lpwstr/>
      </vt:variant>
      <vt:variant>
        <vt:i4>5898333</vt:i4>
      </vt:variant>
      <vt:variant>
        <vt:i4>18</vt:i4>
      </vt:variant>
      <vt:variant>
        <vt:i4>0</vt:i4>
      </vt:variant>
      <vt:variant>
        <vt:i4>5</vt:i4>
      </vt:variant>
      <vt:variant>
        <vt:lpwstr>http://www.tr.tomskinvest.ru/</vt:lpwstr>
      </vt:variant>
      <vt:variant>
        <vt:lpwstr/>
      </vt:variant>
      <vt:variant>
        <vt:i4>4194387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consultantplus://offline/ref=161BDF39972828CF0BD4943B449A5306322A2303B4ECA8EDF7147E4F959725DA3D5638082E074CAC1E23DAm3a2D</vt:lpwstr>
      </vt:variant>
      <vt:variant>
        <vt:lpwstr/>
      </vt:variant>
      <vt:variant>
        <vt:i4>4194304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consultantplus://offline/ref=161BDF39972828CF0BD4943B449A5306322A2303B4E2AEE8F5147E4F959725DA3D5638082E074CAC1E23DAm3a3D</vt:lpwstr>
      </vt:variant>
      <vt:variant>
        <vt:lpwstr/>
      </vt:variant>
      <vt:variant>
        <vt:i4>8126520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consultantplus://offline/ref=7DEF3684B016FF3F24E3D363A29BEEB5B5C8AB39D303971D7A10DCFB5914BDD59A1AF28130901BD4IB2FF</vt:lpwstr>
      </vt:variant>
      <vt:variant>
        <vt:lpwstr/>
      </vt:variant>
      <vt:variant>
        <vt:i4>4325382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consultantplus://offline/ref=7DEF3684B016FF3F24E3D363A29BEEB5B5C8AB36DB0B971D7A10DCFB59I124F</vt:lpwstr>
      </vt:variant>
      <vt:variant>
        <vt:lpwstr/>
      </vt:variant>
      <vt:variant>
        <vt:i4>4325457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consultantplus://offline/ref=7DEF3684B016FF3F24E3D363A29BEEB5B5C8AB39DA09971D7A10DCFB59I124F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СЕРОВСКОГО ГОРОДСКОГО ОКРУГА</dc:title>
  <dc:creator>Николай Пенкин</dc:creator>
  <cp:lastModifiedBy>ЖКХ</cp:lastModifiedBy>
  <cp:revision>3</cp:revision>
  <cp:lastPrinted>2016-12-23T09:34:00Z</cp:lastPrinted>
  <dcterms:created xsi:type="dcterms:W3CDTF">2016-12-23T09:20:00Z</dcterms:created>
  <dcterms:modified xsi:type="dcterms:W3CDTF">2016-12-23T09:34:00Z</dcterms:modified>
</cp:coreProperties>
</file>