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50" w:rsidRDefault="00A22750" w:rsidP="00A22750">
      <w:pPr>
        <w:spacing w:line="360" w:lineRule="auto"/>
        <w:jc w:val="center"/>
        <w:rPr>
          <w:rFonts w:ascii="Arial" w:hAnsi="Arial" w:cs="Arial"/>
          <w:b/>
        </w:rPr>
      </w:pPr>
      <w:r w:rsidRPr="009C2733">
        <w:rPr>
          <w:rFonts w:ascii="Arial" w:hAnsi="Arial" w:cs="Arial"/>
          <w:b/>
          <w:noProof/>
        </w:rPr>
        <w:t>МУНИЦИПАЛЬНОЕ ОБРАЗОВАНИЕ</w:t>
      </w:r>
      <w:r>
        <w:rPr>
          <w:rFonts w:ascii="Arial" w:hAnsi="Arial" w:cs="Arial"/>
          <w:noProof/>
        </w:rPr>
        <w:t xml:space="preserve"> </w:t>
      </w:r>
      <w:r w:rsidRPr="00616E3C">
        <w:rPr>
          <w:rFonts w:ascii="Arial" w:hAnsi="Arial" w:cs="Arial"/>
          <w:b/>
        </w:rPr>
        <w:t>«</w:t>
      </w:r>
      <w:r>
        <w:rPr>
          <w:rFonts w:ascii="Arial" w:hAnsi="Arial" w:cs="Arial"/>
          <w:b/>
        </w:rPr>
        <w:t>ИТАТСКОЕ</w:t>
      </w:r>
      <w:r w:rsidRPr="00616E3C">
        <w:rPr>
          <w:rFonts w:ascii="Arial" w:hAnsi="Arial" w:cs="Arial"/>
          <w:b/>
        </w:rPr>
        <w:t xml:space="preserve"> СЕЛЬСКОЕ  ПОСЕЛЕНИЕ»</w:t>
      </w:r>
    </w:p>
    <w:p w:rsidR="00A22750" w:rsidRPr="00616E3C" w:rsidRDefault="00A22750" w:rsidP="00A227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ИТАТСКОГО СЕЛЬСКОГО ПОСЕЛЕНИЯ</w:t>
      </w:r>
    </w:p>
    <w:p w:rsidR="00A22750" w:rsidRPr="00616E3C" w:rsidRDefault="00A22750" w:rsidP="00A22750">
      <w:pPr>
        <w:rPr>
          <w:rFonts w:ascii="Arial" w:hAnsi="Arial" w:cs="Arial"/>
          <w:b/>
        </w:rPr>
      </w:pPr>
    </w:p>
    <w:p w:rsidR="00A22750" w:rsidRPr="00C96C9C" w:rsidRDefault="00A22750" w:rsidP="00A22750">
      <w:pPr>
        <w:jc w:val="center"/>
        <w:rPr>
          <w:rFonts w:ascii="Arial" w:hAnsi="Arial" w:cs="Arial"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4C36E2">
        <w:rPr>
          <w:rFonts w:ascii="Arial" w:hAnsi="Arial" w:cs="Arial"/>
          <w:b/>
        </w:rPr>
        <w:t>67</w:t>
      </w:r>
    </w:p>
    <w:p w:rsidR="00A22750" w:rsidRPr="008646BF" w:rsidRDefault="00702453" w:rsidP="00A2275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2pt;width:126pt;height:27pt;z-index:251660288" stroked="f">
            <v:textbox style="mso-next-textbox:#_x0000_s1026">
              <w:txbxContent>
                <w:p w:rsidR="00A22750" w:rsidRPr="00A22750" w:rsidRDefault="00A22750" w:rsidP="00A2275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2750">
                    <w:rPr>
                      <w:rFonts w:ascii="Arial" w:hAnsi="Arial" w:cs="Arial"/>
                      <w:b/>
                    </w:rPr>
                    <w:t>с.  Итатка</w:t>
                  </w:r>
                </w:p>
              </w:txbxContent>
            </v:textbox>
          </v:shape>
        </w:pict>
      </w:r>
    </w:p>
    <w:p w:rsidR="00A22750" w:rsidRPr="008646BF" w:rsidRDefault="00A22750" w:rsidP="008646BF">
      <w:pPr>
        <w:jc w:val="right"/>
        <w:rPr>
          <w:rFonts w:ascii="Arial" w:hAnsi="Arial" w:cs="Arial"/>
          <w:b/>
        </w:rPr>
      </w:pPr>
      <w:r w:rsidRPr="008646BF">
        <w:rPr>
          <w:rFonts w:ascii="Arial" w:hAnsi="Arial" w:cs="Arial"/>
        </w:rPr>
        <w:tab/>
      </w:r>
      <w:r w:rsidRPr="008646BF">
        <w:rPr>
          <w:rFonts w:ascii="Arial" w:hAnsi="Arial" w:cs="Arial"/>
        </w:rPr>
        <w:tab/>
      </w:r>
      <w:r w:rsidRPr="008646BF">
        <w:rPr>
          <w:rFonts w:ascii="Arial" w:hAnsi="Arial" w:cs="Arial"/>
        </w:rPr>
        <w:tab/>
        <w:t xml:space="preserve">   </w:t>
      </w:r>
      <w:r w:rsidRPr="008646BF">
        <w:rPr>
          <w:rFonts w:ascii="Arial" w:hAnsi="Arial" w:cs="Arial"/>
        </w:rPr>
        <w:tab/>
        <w:t xml:space="preserve">        </w:t>
      </w:r>
      <w:r w:rsidR="008646BF" w:rsidRPr="008646BF">
        <w:rPr>
          <w:rFonts w:ascii="Arial" w:hAnsi="Arial" w:cs="Arial"/>
        </w:rPr>
        <w:t xml:space="preserve">                     </w:t>
      </w:r>
      <w:r w:rsidRPr="008646BF">
        <w:rPr>
          <w:rFonts w:ascii="Arial" w:hAnsi="Arial" w:cs="Arial"/>
        </w:rPr>
        <w:t xml:space="preserve"> </w:t>
      </w:r>
      <w:r w:rsidR="008646BF" w:rsidRPr="008646BF">
        <w:rPr>
          <w:rFonts w:ascii="Arial" w:hAnsi="Arial" w:cs="Arial"/>
        </w:rPr>
        <w:t xml:space="preserve">         </w:t>
      </w:r>
      <w:r w:rsidR="004C36E2">
        <w:rPr>
          <w:rFonts w:ascii="Arial" w:hAnsi="Arial" w:cs="Arial"/>
        </w:rPr>
        <w:t xml:space="preserve"> </w:t>
      </w:r>
      <w:r w:rsidR="008646BF" w:rsidRPr="008646BF">
        <w:rPr>
          <w:rFonts w:ascii="Arial" w:hAnsi="Arial" w:cs="Arial"/>
          <w:b/>
        </w:rPr>
        <w:t xml:space="preserve">27 «декабря» </w:t>
      </w:r>
      <w:r w:rsidRPr="008646BF">
        <w:rPr>
          <w:rFonts w:ascii="Arial" w:hAnsi="Arial" w:cs="Arial"/>
          <w:b/>
        </w:rPr>
        <w:t xml:space="preserve">2018            </w:t>
      </w:r>
      <w:r w:rsidRPr="008646BF">
        <w:rPr>
          <w:rFonts w:ascii="Arial" w:hAnsi="Arial" w:cs="Arial"/>
          <w:b/>
        </w:rPr>
        <w:tab/>
      </w:r>
      <w:r w:rsidRPr="008646BF">
        <w:rPr>
          <w:rFonts w:ascii="Arial" w:hAnsi="Arial" w:cs="Arial"/>
          <w:b/>
        </w:rPr>
        <w:tab/>
        <w:t xml:space="preserve">    </w:t>
      </w:r>
    </w:p>
    <w:p w:rsidR="00A22750" w:rsidRPr="007D5C68" w:rsidRDefault="008646BF" w:rsidP="008646BF">
      <w:pPr>
        <w:jc w:val="right"/>
        <w:rPr>
          <w:rFonts w:ascii="Arial" w:hAnsi="Arial" w:cs="Arial"/>
          <w:b/>
          <w:color w:val="C00000"/>
        </w:rPr>
      </w:pPr>
      <w:r w:rsidRPr="008646BF">
        <w:rPr>
          <w:rFonts w:ascii="Arial" w:hAnsi="Arial" w:cs="Arial"/>
          <w:b/>
        </w:rPr>
        <w:tab/>
      </w:r>
      <w:r w:rsidRPr="008646BF">
        <w:rPr>
          <w:rFonts w:ascii="Arial" w:hAnsi="Arial" w:cs="Arial"/>
          <w:b/>
        </w:rPr>
        <w:tab/>
      </w:r>
      <w:r w:rsidRPr="008646BF">
        <w:rPr>
          <w:rFonts w:ascii="Arial" w:hAnsi="Arial" w:cs="Arial"/>
          <w:b/>
        </w:rPr>
        <w:tab/>
      </w:r>
      <w:r w:rsidRPr="008646BF">
        <w:rPr>
          <w:rFonts w:ascii="Arial" w:hAnsi="Arial" w:cs="Arial"/>
          <w:b/>
        </w:rPr>
        <w:tab/>
      </w:r>
      <w:r w:rsidRPr="008646BF">
        <w:rPr>
          <w:rFonts w:ascii="Arial" w:hAnsi="Arial" w:cs="Arial"/>
          <w:b/>
        </w:rPr>
        <w:tab/>
      </w:r>
      <w:r w:rsidRPr="008646BF">
        <w:rPr>
          <w:rFonts w:ascii="Arial" w:hAnsi="Arial" w:cs="Arial"/>
          <w:b/>
        </w:rPr>
        <w:tab/>
        <w:t xml:space="preserve">                  18</w:t>
      </w:r>
      <w:r w:rsidR="00A22750" w:rsidRPr="008646BF">
        <w:rPr>
          <w:rFonts w:ascii="Arial" w:hAnsi="Arial" w:cs="Arial"/>
          <w:b/>
        </w:rPr>
        <w:t xml:space="preserve">-е собрание </w:t>
      </w:r>
      <w:r w:rsidRPr="008646BF">
        <w:rPr>
          <w:rFonts w:ascii="Arial" w:hAnsi="Arial" w:cs="Arial"/>
          <w:b/>
          <w:lang w:val="en-US"/>
        </w:rPr>
        <w:t>IV</w:t>
      </w:r>
      <w:r w:rsidR="00A22750" w:rsidRPr="008646BF">
        <w:rPr>
          <w:rFonts w:ascii="Arial" w:hAnsi="Arial" w:cs="Arial"/>
          <w:b/>
        </w:rPr>
        <w:t>-го созыва</w:t>
      </w:r>
      <w:r w:rsidR="00A22750" w:rsidRPr="007D5C68">
        <w:rPr>
          <w:rFonts w:ascii="Arial" w:hAnsi="Arial" w:cs="Arial"/>
          <w:b/>
          <w:color w:val="C00000"/>
        </w:rPr>
        <w:tab/>
      </w:r>
    </w:p>
    <w:tbl>
      <w:tblPr>
        <w:tblW w:w="9747" w:type="dxa"/>
        <w:tblLook w:val="01E0"/>
      </w:tblPr>
      <w:tblGrid>
        <w:gridCol w:w="9747"/>
      </w:tblGrid>
      <w:tr w:rsidR="00A22750" w:rsidRPr="00F91E61" w:rsidTr="002930D2">
        <w:tc>
          <w:tcPr>
            <w:tcW w:w="9747" w:type="dxa"/>
          </w:tcPr>
          <w:p w:rsidR="00A22750" w:rsidRPr="00F91E61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</w:rPr>
            </w:pP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E61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 ВНЕСЕНИИ ИЗМЕНЕНИЙ В РЕШЕНИЕ СОВЕТА ИТАТСКОГО СЕЛЬСКОГО ПОСЕЛЕНИЯ №25 от 25.12.2017 ГОДА «О</w:t>
            </w:r>
            <w:r w:rsidRPr="00F91E61">
              <w:rPr>
                <w:rFonts w:ascii="Arial" w:hAnsi="Arial" w:cs="Arial"/>
                <w:b/>
              </w:rPr>
              <w:t>Б УТВЕРЖДЕНИИ ПРАВИЛ БЛАГОУСТРОЙСТВА ТЕРРИТОРИЙ</w:t>
            </w:r>
            <w:r w:rsidRPr="00F91E61">
              <w:rPr>
                <w:rFonts w:ascii="Arial" w:hAnsi="Arial" w:cs="Arial"/>
              </w:rPr>
              <w:t xml:space="preserve">  </w:t>
            </w:r>
            <w:r w:rsidRPr="00F91E61">
              <w:rPr>
                <w:rFonts w:ascii="Arial" w:hAnsi="Arial" w:cs="Arial"/>
                <w:b/>
                <w:bCs/>
              </w:rPr>
              <w:t xml:space="preserve"> МУНИЦИПАЛЬНОГО ОБРАЗОВАНИЯ «ИТАТСКОЕ СЕЛЬСКОЕ ПОСЕЛЕНИЕ» </w:t>
            </w: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2750" w:rsidRPr="00F91E61" w:rsidRDefault="00A22750" w:rsidP="002930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22750" w:rsidRPr="00F91E61" w:rsidRDefault="00A22750" w:rsidP="004C36E2">
      <w:pPr>
        <w:spacing w:after="120"/>
        <w:ind w:firstLine="709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     </w:t>
      </w:r>
      <w:proofErr w:type="gramStart"/>
      <w:r w:rsidRPr="00F91E61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F91E61">
          <w:rPr>
            <w:rStyle w:val="a3"/>
            <w:rFonts w:ascii="Arial" w:hAnsi="Arial" w:cs="Arial"/>
          </w:rPr>
          <w:t>законом</w:t>
        </w:r>
      </w:hyperlink>
      <w:r w:rsidRPr="00F91E61">
        <w:rPr>
          <w:rFonts w:ascii="Arial" w:hAnsi="Arial" w:cs="Arial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F91E61">
          <w:rPr>
            <w:rStyle w:val="a3"/>
            <w:rFonts w:ascii="Arial" w:hAnsi="Arial" w:cs="Arial"/>
          </w:rPr>
          <w:t>Законом</w:t>
        </w:r>
      </w:hyperlink>
      <w:r w:rsidRPr="00F91E61">
        <w:rPr>
          <w:rFonts w:ascii="Arial" w:hAnsi="Arial" w:cs="Arial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</w:t>
      </w:r>
      <w:r>
        <w:rPr>
          <w:rFonts w:ascii="Arial" w:hAnsi="Arial" w:cs="Arial"/>
        </w:rPr>
        <w:t xml:space="preserve"> Законом Томской области от 11.12.2018 года №146-ОЗ «О внесении изменений в Закон Томской области «Об основах благоустройства территорий</w:t>
      </w:r>
      <w:proofErr w:type="gramEnd"/>
      <w:r>
        <w:rPr>
          <w:rFonts w:ascii="Arial" w:hAnsi="Arial" w:cs="Arial"/>
        </w:rPr>
        <w:t xml:space="preserve"> городов и других населенных пунктов Томской области»,</w:t>
      </w:r>
      <w:r w:rsidRPr="00F91E61">
        <w:rPr>
          <w:rFonts w:ascii="Arial" w:hAnsi="Arial" w:cs="Arial"/>
        </w:rPr>
        <w:t xml:space="preserve"> </w:t>
      </w:r>
      <w:hyperlink r:id="rId7" w:history="1">
        <w:r w:rsidRPr="00F91E61">
          <w:rPr>
            <w:rStyle w:val="a3"/>
            <w:rFonts w:ascii="Arial" w:hAnsi="Arial" w:cs="Arial"/>
          </w:rPr>
          <w:t>Уставом</w:t>
        </w:r>
      </w:hyperlink>
      <w:r w:rsidRPr="00F91E61">
        <w:rPr>
          <w:rFonts w:ascii="Arial" w:hAnsi="Arial" w:cs="Arial"/>
        </w:rPr>
        <w:t xml:space="preserve"> муниципального образования «Итатское сельское поселение»</w:t>
      </w:r>
    </w:p>
    <w:p w:rsidR="00A22750" w:rsidRPr="00F91E61" w:rsidRDefault="00A22750" w:rsidP="00A227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22750" w:rsidRDefault="00A22750" w:rsidP="00A22750">
      <w:pPr>
        <w:jc w:val="center"/>
        <w:rPr>
          <w:rFonts w:ascii="Arial" w:hAnsi="Arial" w:cs="Arial"/>
          <w:b/>
        </w:rPr>
      </w:pPr>
      <w:r w:rsidRPr="00F91E61">
        <w:rPr>
          <w:rFonts w:ascii="Arial" w:hAnsi="Arial" w:cs="Arial"/>
          <w:b/>
        </w:rPr>
        <w:t>СОВЕТ ИТАТСКОГО СЕЛЬСКОГО ПОСЕЛЕНИЯ РЕШИЛ:</w:t>
      </w:r>
    </w:p>
    <w:p w:rsidR="00A22750" w:rsidRPr="00F91E61" w:rsidRDefault="00A22750" w:rsidP="00A22750">
      <w:pPr>
        <w:jc w:val="center"/>
        <w:rPr>
          <w:rFonts w:ascii="Arial" w:hAnsi="Arial" w:cs="Arial"/>
          <w:b/>
        </w:rPr>
      </w:pPr>
    </w:p>
    <w:p w:rsidR="00A22750" w:rsidRDefault="00A22750" w:rsidP="004C36E2">
      <w:pPr>
        <w:ind w:firstLineChars="41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</w:t>
      </w:r>
      <w:r w:rsidR="004C36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В соответствии с внесением изменений в действующее законодательство, внести изменения в </w:t>
      </w:r>
      <w:r w:rsidRPr="00F91E61">
        <w:rPr>
          <w:rFonts w:ascii="Arial" w:hAnsi="Arial" w:cs="Arial"/>
        </w:rPr>
        <w:t>«Правила благоустройства территорий муниципального образования «Итатское  сельское поселение»</w:t>
      </w:r>
      <w:r w:rsidR="00F4165E">
        <w:rPr>
          <w:rFonts w:ascii="Arial" w:hAnsi="Arial" w:cs="Arial"/>
        </w:rPr>
        <w:t>, утвержденных</w:t>
      </w:r>
      <w:r>
        <w:rPr>
          <w:rFonts w:ascii="Arial" w:hAnsi="Arial" w:cs="Arial"/>
        </w:rPr>
        <w:t xml:space="preserve"> Решением Совета муниципального образования «Итатское сельское поселение» №25 от 25.12.2017 года</w:t>
      </w:r>
      <w:r w:rsidR="00970BA8">
        <w:rPr>
          <w:rFonts w:ascii="Arial" w:hAnsi="Arial" w:cs="Arial"/>
        </w:rPr>
        <w:t xml:space="preserve">  согласно П</w:t>
      </w:r>
      <w:r w:rsidRPr="00F91E61">
        <w:rPr>
          <w:rFonts w:ascii="Arial" w:hAnsi="Arial" w:cs="Arial"/>
        </w:rPr>
        <w:t>риложению.</w:t>
      </w:r>
    </w:p>
    <w:p w:rsidR="00A22750" w:rsidRPr="00F91E61" w:rsidRDefault="00A22750" w:rsidP="004C36E2">
      <w:pPr>
        <w:ind w:firstLineChars="41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2.  Настоящее решение направить </w:t>
      </w:r>
      <w:r>
        <w:rPr>
          <w:rFonts w:ascii="Arial" w:hAnsi="Arial" w:cs="Arial"/>
        </w:rPr>
        <w:t>Главе поселения (Главе</w:t>
      </w:r>
      <w:r w:rsidRPr="00F91E61">
        <w:rPr>
          <w:rFonts w:ascii="Arial" w:hAnsi="Arial" w:cs="Arial"/>
        </w:rPr>
        <w:t xml:space="preserve"> Администрации)</w:t>
      </w:r>
      <w:r>
        <w:rPr>
          <w:rFonts w:ascii="Arial" w:hAnsi="Arial" w:cs="Arial"/>
        </w:rPr>
        <w:t xml:space="preserve"> для подписания,</w:t>
      </w:r>
      <w:r w:rsidRPr="00F91E61">
        <w:rPr>
          <w:rFonts w:ascii="Arial" w:hAnsi="Arial" w:cs="Arial"/>
        </w:rPr>
        <w:t xml:space="preserve">  опубликования в Информационном бюллетене Итатского сельского поселения  и размещения на официальном сайте Итатского сельского поселения  (</w:t>
      </w:r>
      <w:r w:rsidRPr="00F91E61">
        <w:rPr>
          <w:rFonts w:ascii="Arial" w:hAnsi="Arial" w:cs="Arial"/>
          <w:lang w:val="en-US"/>
        </w:rPr>
        <w:t>http</w:t>
      </w:r>
      <w:r w:rsidRPr="00F91E61">
        <w:rPr>
          <w:rFonts w:ascii="Arial" w:hAnsi="Arial" w:cs="Arial"/>
        </w:rPr>
        <w:t>://</w:t>
      </w:r>
      <w:r w:rsidRPr="00A07DD4">
        <w:rPr>
          <w:rFonts w:ascii="Arial" w:hAnsi="Arial" w:cs="Arial"/>
        </w:rPr>
        <w:t xml:space="preserve"> </w:t>
      </w:r>
      <w:hyperlink r:id="rId8" w:history="1">
        <w:r w:rsidRPr="00A72BE5">
          <w:rPr>
            <w:rStyle w:val="a3"/>
            <w:rFonts w:ascii="Arial" w:hAnsi="Arial" w:cs="Arial"/>
            <w:lang w:val="en-US"/>
          </w:rPr>
          <w:t>www</w:t>
        </w:r>
        <w:r w:rsidRPr="00A72BE5">
          <w:rPr>
            <w:rStyle w:val="a3"/>
            <w:rFonts w:ascii="Arial" w:hAnsi="Arial" w:cs="Arial"/>
          </w:rPr>
          <w:t>.</w:t>
        </w:r>
        <w:r w:rsidRPr="00A72BE5">
          <w:rPr>
            <w:rStyle w:val="a3"/>
            <w:rFonts w:ascii="Arial" w:hAnsi="Arial" w:cs="Arial"/>
            <w:lang w:val="en-US"/>
          </w:rPr>
          <w:t>itatkasp</w:t>
        </w:r>
        <w:r w:rsidRPr="00A72BE5">
          <w:rPr>
            <w:rStyle w:val="a3"/>
            <w:rFonts w:ascii="Arial" w:hAnsi="Arial" w:cs="Arial"/>
          </w:rPr>
          <w:t>.</w:t>
        </w:r>
        <w:r w:rsidRPr="00A72BE5">
          <w:rPr>
            <w:rStyle w:val="a3"/>
            <w:rFonts w:ascii="Arial" w:hAnsi="Arial" w:cs="Arial"/>
            <w:lang w:val="en-US"/>
          </w:rPr>
          <w:t>ru</w:t>
        </w:r>
      </w:hyperlink>
      <w:r w:rsidRPr="00F91E61">
        <w:rPr>
          <w:rFonts w:ascii="Arial" w:hAnsi="Arial" w:cs="Arial"/>
        </w:rPr>
        <w:t xml:space="preserve">).  </w:t>
      </w:r>
    </w:p>
    <w:p w:rsidR="00A22750" w:rsidRPr="00F91E61" w:rsidRDefault="004C36E2" w:rsidP="004C36E2">
      <w:pPr>
        <w:tabs>
          <w:tab w:val="left" w:pos="709"/>
          <w:tab w:val="left" w:pos="851"/>
        </w:tabs>
        <w:ind w:right="-34"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2750" w:rsidRPr="00F91E6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A22750" w:rsidRDefault="004C36E2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A22750" w:rsidRPr="00F91E61">
        <w:rPr>
          <w:rFonts w:ascii="Arial" w:hAnsi="Arial" w:cs="Arial"/>
        </w:rPr>
        <w:t>Контроль за</w:t>
      </w:r>
      <w:proofErr w:type="gramEnd"/>
      <w:r w:rsidR="00A22750" w:rsidRPr="00F91E61">
        <w:rPr>
          <w:rFonts w:ascii="Arial" w:hAnsi="Arial" w:cs="Arial"/>
        </w:rPr>
        <w:t xml:space="preserve"> исполнением настоящего решения возложить на  Главу поселения (Главу Администрации)</w:t>
      </w:r>
      <w:r w:rsidR="00A22750">
        <w:rPr>
          <w:rFonts w:ascii="Arial" w:hAnsi="Arial" w:cs="Arial"/>
        </w:rPr>
        <w:t xml:space="preserve"> Бебек В.Ю.</w:t>
      </w:r>
    </w:p>
    <w:p w:rsidR="00A22750" w:rsidRDefault="00A22750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</w:p>
    <w:p w:rsidR="00A22750" w:rsidRPr="00F91E61" w:rsidRDefault="00A22750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</w:p>
    <w:p w:rsidR="00A22750" w:rsidRPr="00F91E61" w:rsidRDefault="00A22750" w:rsidP="004C36E2">
      <w:pPr>
        <w:keepNext/>
        <w:keepLines/>
        <w:tabs>
          <w:tab w:val="left" w:pos="0"/>
          <w:tab w:val="left" w:pos="851"/>
        </w:tabs>
        <w:ind w:firstLineChars="413" w:firstLine="991"/>
        <w:jc w:val="both"/>
        <w:rPr>
          <w:rFonts w:ascii="Arial" w:hAnsi="Arial" w:cs="Arial"/>
          <w:lang w:eastAsia="hi-IN" w:bidi="hi-IN"/>
        </w:rPr>
      </w:pPr>
    </w:p>
    <w:p w:rsidR="00A22750" w:rsidRPr="00C40BCB" w:rsidRDefault="00A22750" w:rsidP="004C36E2">
      <w:pPr>
        <w:rPr>
          <w:rFonts w:ascii="Arial" w:hAnsi="Arial" w:cs="Arial"/>
        </w:rPr>
      </w:pPr>
      <w:r w:rsidRPr="00C40BCB">
        <w:rPr>
          <w:rFonts w:ascii="Arial" w:hAnsi="Arial" w:cs="Arial"/>
        </w:rPr>
        <w:t xml:space="preserve">Председатель Совета </w:t>
      </w:r>
    </w:p>
    <w:p w:rsidR="00A22750" w:rsidRPr="00C40BCB" w:rsidRDefault="00A22750" w:rsidP="00A22750">
      <w:pPr>
        <w:rPr>
          <w:rFonts w:ascii="Arial" w:hAnsi="Arial" w:cs="Arial"/>
        </w:rPr>
      </w:pPr>
      <w:proofErr w:type="spellStart"/>
      <w:r w:rsidRPr="00C40BCB">
        <w:rPr>
          <w:rFonts w:ascii="Arial" w:hAnsi="Arial" w:cs="Arial"/>
        </w:rPr>
        <w:t>Итатского</w:t>
      </w:r>
      <w:proofErr w:type="spellEnd"/>
      <w:r w:rsidRPr="00C40BCB">
        <w:rPr>
          <w:rFonts w:ascii="Arial" w:hAnsi="Arial" w:cs="Arial"/>
        </w:rPr>
        <w:t xml:space="preserve"> сельского поселения</w:t>
      </w:r>
      <w:r w:rsidRPr="00C40BCB">
        <w:rPr>
          <w:rFonts w:ascii="Arial" w:hAnsi="Arial" w:cs="Arial"/>
        </w:rPr>
        <w:tab/>
      </w:r>
      <w:r w:rsidRPr="00C40BCB">
        <w:rPr>
          <w:rFonts w:ascii="Arial" w:hAnsi="Arial" w:cs="Arial"/>
        </w:rPr>
        <w:tab/>
      </w:r>
      <w:r w:rsidRPr="00C40BCB">
        <w:rPr>
          <w:rFonts w:ascii="Arial" w:hAnsi="Arial" w:cs="Arial"/>
        </w:rPr>
        <w:tab/>
      </w:r>
      <w:r w:rsidRPr="00C40BCB">
        <w:rPr>
          <w:rFonts w:ascii="Arial" w:hAnsi="Arial" w:cs="Arial"/>
        </w:rPr>
        <w:tab/>
        <w:t xml:space="preserve">     Н.Г. </w:t>
      </w:r>
      <w:proofErr w:type="spellStart"/>
      <w:r w:rsidRPr="00C40BCB">
        <w:rPr>
          <w:rFonts w:ascii="Arial" w:hAnsi="Arial" w:cs="Arial"/>
        </w:rPr>
        <w:t>Демиденко</w:t>
      </w:r>
      <w:proofErr w:type="spellEnd"/>
    </w:p>
    <w:p w:rsidR="00A22750" w:rsidRPr="00C40BCB" w:rsidRDefault="00A22750" w:rsidP="00A22750">
      <w:pPr>
        <w:rPr>
          <w:rFonts w:ascii="Arial" w:hAnsi="Arial" w:cs="Arial"/>
        </w:rPr>
      </w:pPr>
    </w:p>
    <w:p w:rsidR="00A22750" w:rsidRPr="00C40BCB" w:rsidRDefault="00A22750" w:rsidP="00A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40BCB">
        <w:rPr>
          <w:rFonts w:ascii="Arial" w:hAnsi="Arial" w:cs="Arial"/>
        </w:rPr>
        <w:t xml:space="preserve"> поселения </w:t>
      </w:r>
    </w:p>
    <w:p w:rsidR="00A22750" w:rsidRPr="00C40BCB" w:rsidRDefault="00A22750" w:rsidP="00A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(Глава</w:t>
      </w:r>
      <w:r w:rsidRPr="00C40BCB">
        <w:rPr>
          <w:rFonts w:ascii="Arial" w:hAnsi="Arial" w:cs="Arial"/>
        </w:rPr>
        <w:t xml:space="preserve"> Администрации)</w:t>
      </w:r>
      <w:r>
        <w:rPr>
          <w:rFonts w:ascii="Arial" w:hAnsi="Arial" w:cs="Arial"/>
        </w:rPr>
        <w:t xml:space="preserve">                                                  В.Ю. Бебек</w:t>
      </w:r>
    </w:p>
    <w:p w:rsidR="00A22750" w:rsidRDefault="00A22750" w:rsidP="00A227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22750" w:rsidRDefault="00A22750" w:rsidP="00A227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22750" w:rsidRDefault="00A22750" w:rsidP="00A2275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4C36E2" w:rsidRDefault="004C36E2" w:rsidP="00A22750">
      <w:pPr>
        <w:ind w:left="4248"/>
        <w:jc w:val="right"/>
        <w:rPr>
          <w:rFonts w:ascii="Arial" w:hAnsi="Arial" w:cs="Arial"/>
        </w:rPr>
      </w:pPr>
    </w:p>
    <w:p w:rsidR="00A22750" w:rsidRDefault="00A22750" w:rsidP="00A22750">
      <w:pPr>
        <w:ind w:left="4248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lastRenderedPageBreak/>
        <w:t xml:space="preserve">Приложение   к решению  </w:t>
      </w:r>
    </w:p>
    <w:p w:rsidR="00A22750" w:rsidRPr="00A72BE5" w:rsidRDefault="00A22750" w:rsidP="00A22750">
      <w:pPr>
        <w:ind w:left="4248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t xml:space="preserve">  Совета Итатского </w:t>
      </w:r>
    </w:p>
    <w:p w:rsidR="00A22750" w:rsidRPr="004C36E2" w:rsidRDefault="00A22750" w:rsidP="00A22750">
      <w:pPr>
        <w:ind w:left="4320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t xml:space="preserve">                   сельского поселения   от </w:t>
      </w:r>
      <w:r w:rsidR="008646BF" w:rsidRPr="004C36E2">
        <w:rPr>
          <w:rFonts w:ascii="Arial" w:hAnsi="Arial" w:cs="Arial"/>
        </w:rPr>
        <w:t>27</w:t>
      </w:r>
      <w:r w:rsidRPr="004C36E2">
        <w:rPr>
          <w:rFonts w:ascii="Arial" w:hAnsi="Arial" w:cs="Arial"/>
        </w:rPr>
        <w:t>.12.2018г. №</w:t>
      </w:r>
      <w:r w:rsidR="004C36E2">
        <w:rPr>
          <w:rFonts w:ascii="Arial" w:hAnsi="Arial" w:cs="Arial"/>
        </w:rPr>
        <w:t xml:space="preserve"> 67</w:t>
      </w:r>
    </w:p>
    <w:p w:rsidR="00F4165E" w:rsidRPr="004C36E2" w:rsidRDefault="00A22750" w:rsidP="00A22750">
      <w:pPr>
        <w:pStyle w:val="ConsTitle"/>
        <w:tabs>
          <w:tab w:val="left" w:pos="3710"/>
        </w:tabs>
        <w:jc w:val="center"/>
        <w:rPr>
          <w:rFonts w:cs="Arial"/>
          <w:b w:val="0"/>
          <w:sz w:val="24"/>
          <w:szCs w:val="24"/>
        </w:rPr>
      </w:pPr>
      <w:r w:rsidRPr="004C36E2">
        <w:rPr>
          <w:rFonts w:cs="Arial"/>
          <w:b w:val="0"/>
          <w:sz w:val="24"/>
          <w:szCs w:val="24"/>
        </w:rPr>
        <w:t xml:space="preserve"> </w:t>
      </w:r>
    </w:p>
    <w:p w:rsidR="00F4165E" w:rsidRDefault="00F4165E" w:rsidP="004C36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Наименование «Правил  </w:t>
      </w:r>
      <w:r w:rsidRPr="00F91E61">
        <w:rPr>
          <w:rFonts w:ascii="Arial" w:hAnsi="Arial" w:cs="Arial"/>
        </w:rPr>
        <w:t>благоустройства территорий муниципального образования «Итатское  сельское поселение»</w:t>
      </w:r>
      <w:r>
        <w:rPr>
          <w:rFonts w:ascii="Arial" w:hAnsi="Arial" w:cs="Arial"/>
        </w:rPr>
        <w:t>,</w:t>
      </w:r>
      <w:r w:rsidRPr="00F41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утвержденных Решением Совета муниципального образования «Итатское сельское поселение» №</w:t>
      </w:r>
      <w:r w:rsidR="004C3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 от 25.12.2017 года изменить на «Правила  </w:t>
      </w:r>
      <w:r w:rsidRPr="00F91E61">
        <w:rPr>
          <w:rFonts w:ascii="Arial" w:hAnsi="Arial" w:cs="Arial"/>
        </w:rPr>
        <w:t>благоустройства территорий муниципального образования «Итатское  сельское поселение»</w:t>
      </w:r>
      <w:r>
        <w:rPr>
          <w:rFonts w:ascii="Arial" w:hAnsi="Arial" w:cs="Arial"/>
        </w:rPr>
        <w:t xml:space="preserve"> и порядка определения границ прилегающих территорий, утвержденных Решением Совета муниципального образования «Итатское сельское поселение» </w:t>
      </w:r>
      <w:r w:rsidRPr="004C36E2">
        <w:rPr>
          <w:rFonts w:ascii="Arial" w:hAnsi="Arial" w:cs="Arial"/>
        </w:rPr>
        <w:t>№</w:t>
      </w:r>
      <w:r w:rsidR="004C36E2" w:rsidRPr="004C36E2">
        <w:rPr>
          <w:rFonts w:ascii="Arial" w:hAnsi="Arial" w:cs="Arial"/>
        </w:rPr>
        <w:t xml:space="preserve"> 67</w:t>
      </w:r>
      <w:r w:rsidRPr="004C36E2">
        <w:rPr>
          <w:rFonts w:ascii="Arial" w:hAnsi="Arial" w:cs="Arial"/>
        </w:rPr>
        <w:t xml:space="preserve"> от </w:t>
      </w:r>
      <w:r w:rsidR="008646BF" w:rsidRPr="004C36E2">
        <w:rPr>
          <w:rFonts w:ascii="Arial" w:hAnsi="Arial" w:cs="Arial"/>
        </w:rPr>
        <w:t>27.</w:t>
      </w:r>
      <w:r w:rsidRPr="004C36E2">
        <w:rPr>
          <w:rFonts w:ascii="Arial" w:hAnsi="Arial" w:cs="Arial"/>
        </w:rPr>
        <w:t>12</w:t>
      </w:r>
      <w:r>
        <w:rPr>
          <w:rFonts w:ascii="Arial" w:hAnsi="Arial" w:cs="Arial"/>
        </w:rPr>
        <w:t>.2018 года, часть 1 Раздела №1 «Общие положения» изложить в ново</w:t>
      </w:r>
      <w:r w:rsidR="004C36E2">
        <w:rPr>
          <w:rFonts w:ascii="Arial" w:hAnsi="Arial" w:cs="Arial"/>
        </w:rPr>
        <w:t>й редакции согласно</w:t>
      </w:r>
      <w:proofErr w:type="gramEnd"/>
      <w:r w:rsidR="004C36E2">
        <w:rPr>
          <w:rFonts w:ascii="Arial" w:hAnsi="Arial" w:cs="Arial"/>
        </w:rPr>
        <w:t xml:space="preserve"> приложения.</w:t>
      </w:r>
    </w:p>
    <w:p w:rsidR="00F4165E" w:rsidRPr="00F91E61" w:rsidRDefault="00F4165E" w:rsidP="00F4165E">
      <w:pPr>
        <w:jc w:val="both"/>
        <w:rPr>
          <w:rFonts w:ascii="Arial" w:hAnsi="Arial" w:cs="Arial"/>
        </w:rPr>
      </w:pPr>
    </w:p>
    <w:p w:rsidR="00A22750" w:rsidRPr="00F91E61" w:rsidRDefault="00A22750" w:rsidP="00A22750">
      <w:pPr>
        <w:pStyle w:val="ConsTitle"/>
        <w:tabs>
          <w:tab w:val="left" w:pos="3710"/>
        </w:tabs>
        <w:jc w:val="center"/>
        <w:rPr>
          <w:rFonts w:cs="Arial"/>
          <w:sz w:val="24"/>
          <w:szCs w:val="24"/>
        </w:rPr>
      </w:pPr>
      <w:r w:rsidRPr="00F91E61">
        <w:rPr>
          <w:rFonts w:cs="Arial"/>
          <w:b w:val="0"/>
          <w:sz w:val="24"/>
          <w:szCs w:val="24"/>
        </w:rPr>
        <w:t xml:space="preserve">  </w:t>
      </w:r>
      <w:r w:rsidRPr="00F91E61">
        <w:rPr>
          <w:rFonts w:cs="Arial"/>
          <w:sz w:val="24"/>
          <w:szCs w:val="24"/>
        </w:rPr>
        <w:t>ПРАВИЛА</w:t>
      </w:r>
    </w:p>
    <w:p w:rsidR="00A22750" w:rsidRPr="00F91E61" w:rsidRDefault="00A22750" w:rsidP="00A22750">
      <w:pPr>
        <w:tabs>
          <w:tab w:val="left" w:pos="37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1E61">
        <w:rPr>
          <w:rFonts w:ascii="Arial" w:hAnsi="Arial" w:cs="Arial"/>
          <w:b/>
          <w:bCs/>
        </w:rPr>
        <w:t>благоустройства территорий муниципального образования</w:t>
      </w:r>
    </w:p>
    <w:p w:rsidR="00A22750" w:rsidRPr="00F91E61" w:rsidRDefault="00A22750" w:rsidP="00A22750">
      <w:pPr>
        <w:tabs>
          <w:tab w:val="left" w:pos="37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1E61">
        <w:rPr>
          <w:rFonts w:ascii="Arial" w:hAnsi="Arial" w:cs="Arial"/>
          <w:b/>
          <w:bCs/>
        </w:rPr>
        <w:t>«Итатское  сельское поселение»</w:t>
      </w:r>
      <w:r>
        <w:rPr>
          <w:rFonts w:ascii="Arial" w:hAnsi="Arial" w:cs="Arial"/>
          <w:b/>
          <w:bCs/>
        </w:rPr>
        <w:t xml:space="preserve"> и </w:t>
      </w:r>
      <w:proofErr w:type="gramStart"/>
      <w:r>
        <w:rPr>
          <w:rFonts w:ascii="Arial" w:hAnsi="Arial" w:cs="Arial"/>
          <w:b/>
          <w:bCs/>
        </w:rPr>
        <w:t>порядке</w:t>
      </w:r>
      <w:proofErr w:type="gramEnd"/>
      <w:r>
        <w:rPr>
          <w:rFonts w:ascii="Arial" w:hAnsi="Arial" w:cs="Arial"/>
          <w:b/>
          <w:bCs/>
        </w:rPr>
        <w:t xml:space="preserve"> определения границ прилегающих территорий</w:t>
      </w:r>
    </w:p>
    <w:p w:rsidR="00A22750" w:rsidRPr="00F91E61" w:rsidRDefault="00A22750" w:rsidP="00A22750">
      <w:pPr>
        <w:ind w:right="-34"/>
        <w:jc w:val="center"/>
        <w:rPr>
          <w:rFonts w:ascii="Arial" w:hAnsi="Arial" w:cs="Arial"/>
          <w:bCs/>
        </w:rPr>
      </w:pPr>
    </w:p>
    <w:p w:rsidR="00A22750" w:rsidRDefault="00A22750" w:rsidP="00A22750">
      <w:pPr>
        <w:ind w:left="567" w:right="-34"/>
        <w:jc w:val="center"/>
        <w:rPr>
          <w:rFonts w:ascii="Arial" w:hAnsi="Arial" w:cs="Arial"/>
          <w:b/>
          <w:bCs/>
        </w:rPr>
      </w:pPr>
      <w:r w:rsidRPr="00F91E61">
        <w:rPr>
          <w:rFonts w:ascii="Arial" w:hAnsi="Arial" w:cs="Arial"/>
          <w:b/>
          <w:bCs/>
        </w:rPr>
        <w:t xml:space="preserve"> 1. ОБЩИЕ ПОЛОЖЕНИЯ</w:t>
      </w:r>
    </w:p>
    <w:p w:rsidR="00A22750" w:rsidRPr="00F91E61" w:rsidRDefault="00A22750" w:rsidP="00A22750">
      <w:pPr>
        <w:ind w:left="567" w:right="-34"/>
        <w:jc w:val="center"/>
        <w:rPr>
          <w:rFonts w:ascii="Arial" w:hAnsi="Arial" w:cs="Arial"/>
          <w:b/>
          <w:bCs/>
        </w:rPr>
      </w:pPr>
    </w:p>
    <w:p w:rsidR="00A22750" w:rsidRPr="00F91E61" w:rsidRDefault="00A22750" w:rsidP="004C36E2">
      <w:pPr>
        <w:tabs>
          <w:tab w:val="left" w:pos="3710"/>
        </w:tabs>
        <w:autoSpaceDE w:val="0"/>
        <w:autoSpaceDN w:val="0"/>
        <w:adjustRightInd w:val="0"/>
        <w:ind w:firstLineChars="40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  <w:color w:val="000000"/>
          <w:spacing w:val="6"/>
        </w:rPr>
        <w:t xml:space="preserve">1. </w:t>
      </w:r>
      <w:proofErr w:type="gramStart"/>
      <w:r w:rsidRPr="00F91E61">
        <w:rPr>
          <w:rFonts w:ascii="Arial" w:hAnsi="Arial" w:cs="Arial"/>
          <w:color w:val="000000"/>
          <w:spacing w:val="6"/>
        </w:rPr>
        <w:t xml:space="preserve">Настоящие Правила </w:t>
      </w:r>
      <w:r w:rsidRPr="00F91E61">
        <w:rPr>
          <w:rFonts w:ascii="Arial" w:hAnsi="Arial" w:cs="Arial"/>
        </w:rPr>
        <w:t xml:space="preserve">благоустройства территорий муниципального образования «Итатское  сельское поселение» </w:t>
      </w:r>
      <w:r w:rsidR="00CB1613">
        <w:rPr>
          <w:rFonts w:ascii="Arial" w:hAnsi="Arial" w:cs="Arial"/>
          <w:bCs/>
        </w:rPr>
        <w:t>и порядка</w:t>
      </w:r>
      <w:r w:rsidR="00CB1613" w:rsidRPr="00CB1613">
        <w:rPr>
          <w:rFonts w:ascii="Arial" w:hAnsi="Arial" w:cs="Arial"/>
          <w:bCs/>
        </w:rPr>
        <w:t xml:space="preserve"> определения границ прилегающих территорий</w:t>
      </w:r>
      <w:r w:rsidR="00CB1613" w:rsidRPr="00F91E61">
        <w:rPr>
          <w:rFonts w:ascii="Arial" w:hAnsi="Arial" w:cs="Arial"/>
        </w:rPr>
        <w:t xml:space="preserve"> </w:t>
      </w:r>
      <w:r w:rsidRPr="00F91E61">
        <w:rPr>
          <w:rFonts w:ascii="Arial" w:hAnsi="Arial" w:cs="Arial"/>
        </w:rPr>
        <w:t xml:space="preserve">(далее - Правила) </w:t>
      </w:r>
      <w:r w:rsidRPr="00F91E61">
        <w:rPr>
          <w:rFonts w:ascii="Arial" w:hAnsi="Arial" w:cs="Arial"/>
          <w:color w:val="000000"/>
          <w:spacing w:val="6"/>
        </w:rPr>
        <w:t xml:space="preserve">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</w:t>
      </w:r>
      <w:r w:rsidRPr="00F91E61">
        <w:rPr>
          <w:rFonts w:ascii="Arial" w:hAnsi="Arial" w:cs="Arial"/>
        </w:rPr>
        <w:t>Законом Томской области от 15 августа 2002 года № 61-ОЗ «Об основах благоустройства территорий городов и других населенных пунктов Томской области»,</w:t>
      </w:r>
      <w:r w:rsidR="00CB1613" w:rsidRPr="00CB1613">
        <w:rPr>
          <w:rFonts w:ascii="Arial" w:hAnsi="Arial" w:cs="Arial"/>
        </w:rPr>
        <w:t xml:space="preserve"> </w:t>
      </w:r>
      <w:r w:rsidR="00CB1613">
        <w:rPr>
          <w:rFonts w:ascii="Arial" w:hAnsi="Arial" w:cs="Arial"/>
        </w:rPr>
        <w:t>Законом</w:t>
      </w:r>
      <w:proofErr w:type="gramEnd"/>
      <w:r w:rsidR="00CB1613">
        <w:rPr>
          <w:rFonts w:ascii="Arial" w:hAnsi="Arial" w:cs="Arial"/>
        </w:rPr>
        <w:t xml:space="preserve">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</w:t>
      </w:r>
      <w:r w:rsidRPr="00F91E61">
        <w:rPr>
          <w:rFonts w:ascii="Arial" w:hAnsi="Arial" w:cs="Arial"/>
        </w:rPr>
        <w:t xml:space="preserve"> </w:t>
      </w:r>
      <w:r w:rsidRPr="00F91E61">
        <w:rPr>
          <w:rFonts w:ascii="Arial" w:hAnsi="Arial" w:cs="Arial"/>
          <w:color w:val="000000"/>
          <w:spacing w:val="6"/>
        </w:rPr>
        <w:t>Уставом Итатского сельского поселения, Приказом Минстроя России о</w:t>
      </w:r>
      <w:r>
        <w:rPr>
          <w:rFonts w:ascii="Arial" w:hAnsi="Arial" w:cs="Arial"/>
          <w:color w:val="000000"/>
          <w:spacing w:val="6"/>
        </w:rPr>
        <w:t>т 13 апреля 2017 года N 711/</w:t>
      </w:r>
      <w:proofErr w:type="spellStart"/>
      <w:proofErr w:type="gramStart"/>
      <w:r>
        <w:rPr>
          <w:rFonts w:ascii="Arial" w:hAnsi="Arial" w:cs="Arial"/>
          <w:color w:val="000000"/>
          <w:spacing w:val="6"/>
        </w:rPr>
        <w:t>пр</w:t>
      </w:r>
      <w:proofErr w:type="spellEnd"/>
      <w:proofErr w:type="gramEnd"/>
      <w:r>
        <w:rPr>
          <w:rFonts w:ascii="Arial" w:hAnsi="Arial" w:cs="Arial"/>
          <w:color w:val="000000"/>
          <w:spacing w:val="6"/>
        </w:rPr>
        <w:t xml:space="preserve"> «</w:t>
      </w:r>
      <w:r w:rsidRPr="00F91E61">
        <w:rPr>
          <w:rFonts w:ascii="Arial" w:hAnsi="Arial" w:cs="Arial"/>
          <w:color w:val="000000"/>
          <w:spacing w:val="6"/>
        </w:rPr>
        <w:t>Об утверждении методических рекомендаций для подготовки правил благоустройства территорий поселений, городских о</w:t>
      </w:r>
      <w:r>
        <w:rPr>
          <w:rFonts w:ascii="Arial" w:hAnsi="Arial" w:cs="Arial"/>
          <w:color w:val="000000"/>
          <w:spacing w:val="6"/>
        </w:rPr>
        <w:t>кругов, внутригородских районов»</w:t>
      </w:r>
      <w:r w:rsidRPr="00F91E61">
        <w:rPr>
          <w:rFonts w:ascii="Arial" w:hAnsi="Arial" w:cs="Arial"/>
          <w:color w:val="000000"/>
          <w:spacing w:val="6"/>
        </w:rPr>
        <w:t xml:space="preserve">, </w:t>
      </w:r>
      <w:r w:rsidRPr="00F91E61">
        <w:rPr>
          <w:rFonts w:ascii="Arial" w:hAnsi="Arial" w:cs="Arial"/>
        </w:rPr>
        <w:t>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«Итатское сельское поселение»</w:t>
      </w:r>
      <w:r w:rsidR="00CB1613">
        <w:rPr>
          <w:rFonts w:ascii="Arial" w:hAnsi="Arial" w:cs="Arial"/>
        </w:rPr>
        <w:t xml:space="preserve"> и порядок определении границ прилегающих территорий на территории муниципального образования «Итатское сельское поселение»</w:t>
      </w:r>
      <w:r w:rsidRPr="00F91E61">
        <w:rPr>
          <w:rFonts w:ascii="Arial" w:hAnsi="Arial" w:cs="Arial"/>
        </w:rPr>
        <w:t xml:space="preserve">. 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71"/>
        <w:jc w:val="center"/>
        <w:outlineLvl w:val="1"/>
        <w:rPr>
          <w:rFonts w:ascii="Arial" w:hAnsi="Arial" w:cs="Arial"/>
          <w:b/>
        </w:rPr>
      </w:pPr>
    </w:p>
    <w:p w:rsidR="00F4165E" w:rsidRDefault="00F4165E" w:rsidP="004C36E2">
      <w:pPr>
        <w:widowControl w:val="0"/>
        <w:autoSpaceDE w:val="0"/>
        <w:autoSpaceDN w:val="0"/>
        <w:adjustRightInd w:val="0"/>
        <w:ind w:firstLineChars="403" w:firstLine="971"/>
        <w:jc w:val="center"/>
        <w:outlineLvl w:val="1"/>
        <w:rPr>
          <w:rFonts w:ascii="Arial" w:hAnsi="Arial" w:cs="Arial"/>
          <w:b/>
        </w:rPr>
      </w:pPr>
    </w:p>
    <w:p w:rsidR="00CB1613" w:rsidRPr="00F4165E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u w:val="single"/>
        </w:rPr>
      </w:pPr>
      <w:r w:rsidRPr="00F4165E">
        <w:rPr>
          <w:rFonts w:ascii="Arial" w:hAnsi="Arial" w:cs="Arial"/>
          <w:u w:val="single"/>
        </w:rPr>
        <w:t>Внести изменения в часть 1 Раздела 3 Правил «</w:t>
      </w:r>
      <w:r w:rsidR="00CB1613" w:rsidRPr="00F4165E">
        <w:rPr>
          <w:rFonts w:ascii="Arial" w:hAnsi="Arial" w:cs="Arial"/>
          <w:u w:val="single"/>
        </w:rPr>
        <w:t>ТЕРМИНЫ И ОПРЕДЕЛЕНИЯ</w:t>
      </w:r>
      <w:r w:rsidRPr="00F4165E">
        <w:rPr>
          <w:rFonts w:ascii="Arial" w:hAnsi="Arial" w:cs="Arial"/>
          <w:u w:val="single"/>
        </w:rPr>
        <w:t xml:space="preserve">», дополнительно внеся п.п. 1-5 </w:t>
      </w:r>
      <w:proofErr w:type="gramStart"/>
      <w:r w:rsidRPr="00F4165E">
        <w:rPr>
          <w:rFonts w:ascii="Arial" w:hAnsi="Arial" w:cs="Arial"/>
          <w:u w:val="single"/>
        </w:rPr>
        <w:t>согласно Приложения</w:t>
      </w:r>
      <w:proofErr w:type="gramEnd"/>
      <w:r w:rsidRPr="00F4165E">
        <w:rPr>
          <w:rFonts w:ascii="Arial" w:hAnsi="Arial" w:cs="Arial"/>
          <w:u w:val="single"/>
        </w:rPr>
        <w:t>, пункты 1-20 считать пунктами 6-25 согласно Приложения.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71"/>
        <w:jc w:val="center"/>
        <w:outlineLvl w:val="1"/>
        <w:rPr>
          <w:rFonts w:ascii="Arial" w:hAnsi="Arial" w:cs="Arial"/>
          <w:b/>
        </w:rPr>
      </w:pP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1. В настоящих Правилах применяются следующие термины и определения: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F4165E">
        <w:rPr>
          <w:rFonts w:ascii="Arial" w:hAnsi="Arial" w:cs="Arial"/>
          <w:b/>
        </w:rPr>
        <w:t>границы прилегающей территори</w:t>
      </w:r>
      <w:proofErr w:type="gramStart"/>
      <w:r w:rsidRPr="00F4165E">
        <w:rPr>
          <w:rFonts w:ascii="Arial" w:hAnsi="Arial" w:cs="Arial"/>
          <w:b/>
        </w:rPr>
        <w:t>и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местоположение прилегающей территории, установленное посредством определения координат характерных точек ее границ;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</w:t>
      </w:r>
      <w:r w:rsidRPr="00F4165E">
        <w:rPr>
          <w:rFonts w:ascii="Arial" w:hAnsi="Arial" w:cs="Arial"/>
          <w:b/>
        </w:rPr>
        <w:t>внутренняя часть границ прилегающее территории</w:t>
      </w:r>
      <w:r>
        <w:rPr>
          <w:rFonts w:ascii="Arial" w:hAnsi="Arial" w:cs="Arial"/>
        </w:rPr>
        <w:t xml:space="preserve">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  <w:proofErr w:type="gramEnd"/>
    </w:p>
    <w:p w:rsidR="00CB1613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1613">
        <w:rPr>
          <w:rFonts w:ascii="Arial" w:hAnsi="Arial" w:cs="Arial"/>
        </w:rPr>
        <w:t xml:space="preserve">3) </w:t>
      </w:r>
      <w:r w:rsidR="00CB1613" w:rsidRPr="00F4165E">
        <w:rPr>
          <w:rFonts w:ascii="Arial" w:hAnsi="Arial" w:cs="Arial"/>
          <w:b/>
        </w:rPr>
        <w:t>внешняя часть границ прилегающей территории</w:t>
      </w:r>
      <w:r w:rsidR="00CB1613">
        <w:rPr>
          <w:rFonts w:ascii="Arial" w:hAnsi="Arial" w:cs="Arial"/>
        </w:rPr>
        <w:t xml:space="preserve">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есть, не являющаяся их общей границей;</w:t>
      </w:r>
    </w:p>
    <w:p w:rsidR="00CB1613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1613">
        <w:rPr>
          <w:rFonts w:ascii="Arial" w:hAnsi="Arial" w:cs="Arial"/>
        </w:rPr>
        <w:t xml:space="preserve">4) </w:t>
      </w:r>
      <w:r w:rsidR="00CB1613" w:rsidRPr="00F4165E">
        <w:rPr>
          <w:rFonts w:ascii="Arial" w:hAnsi="Arial" w:cs="Arial"/>
          <w:b/>
        </w:rPr>
        <w:t>площадь прилегающей территории</w:t>
      </w:r>
      <w:r w:rsidR="00CB1613">
        <w:rPr>
          <w:rFonts w:ascii="Arial" w:hAnsi="Arial" w:cs="Arial"/>
        </w:rPr>
        <w:t xml:space="preserve"> – площадь геометрической фигуры, образованной проекцией прилегающей территории на горизонтальную плоскость;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16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5) </w:t>
      </w:r>
      <w:r w:rsidRPr="00F4165E">
        <w:rPr>
          <w:rFonts w:ascii="Arial" w:hAnsi="Arial" w:cs="Arial"/>
          <w:b/>
        </w:rPr>
        <w:t>карта-схема прилегающей территории</w:t>
      </w:r>
      <w:r>
        <w:rPr>
          <w:rFonts w:ascii="Arial" w:hAnsi="Arial" w:cs="Arial"/>
        </w:rPr>
        <w:t xml:space="preserve"> – карта со схематическим изображением границ прилегающей территории;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</w:t>
      </w:r>
      <w:r w:rsidRPr="00F91E61">
        <w:rPr>
          <w:rFonts w:ascii="Arial" w:hAnsi="Arial" w:cs="Arial"/>
        </w:rPr>
        <w:t> </w:t>
      </w:r>
      <w:r w:rsidRPr="00F91E61">
        <w:rPr>
          <w:rFonts w:ascii="Arial" w:hAnsi="Arial" w:cs="Arial"/>
          <w:b/>
        </w:rPr>
        <w:t>благоустройство территории</w:t>
      </w:r>
      <w:r w:rsidRPr="00F91E61">
        <w:rPr>
          <w:rFonts w:ascii="Arial" w:hAnsi="Arial" w:cs="Arial"/>
        </w:rPr>
        <w:t xml:space="preserve"> - деятельность по строительству, реконструкции, ремонту, реставрации, оборудованию, переоборудованию, модернизации объектов благоустройства с учетом беспрепятственного передвижения инвалидов и </w:t>
      </w:r>
      <w:proofErr w:type="spellStart"/>
      <w:r w:rsidRPr="00F91E61">
        <w:rPr>
          <w:rFonts w:ascii="Arial" w:hAnsi="Arial" w:cs="Arial"/>
        </w:rPr>
        <w:t>маломобильных</w:t>
      </w:r>
      <w:proofErr w:type="spellEnd"/>
      <w:r w:rsidRPr="00F91E61">
        <w:rPr>
          <w:rFonts w:ascii="Arial" w:hAnsi="Arial" w:cs="Arial"/>
        </w:rPr>
        <w:t xml:space="preserve"> групп населения и содержанию указанных объектов в чистоте и порядке;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бордюрный пандус</w:t>
      </w:r>
      <w:r w:rsidR="00CB1613" w:rsidRPr="00F91E61">
        <w:rPr>
          <w:rFonts w:ascii="Arial" w:hAnsi="Arial" w:cs="Arial"/>
        </w:rPr>
        <w:t xml:space="preserve"> - сооружение, обеспечивающее съезд с пешеходного пути на проезжую часть через сниженный или утопленный в покрытие бордюрный камень;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вертикальное озеленение</w:t>
      </w:r>
      <w:r w:rsidR="00CB1613" w:rsidRPr="00F91E61">
        <w:rPr>
          <w:rFonts w:ascii="Arial" w:hAnsi="Arial" w:cs="Arial"/>
        </w:rPr>
        <w:t xml:space="preserve"> - использование фасадных поверхностей зданий 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внутриквартальная территория</w:t>
      </w:r>
      <w:r w:rsidR="00CB1613" w:rsidRPr="00F91E61">
        <w:rPr>
          <w:rFonts w:ascii="Arial" w:hAnsi="Arial" w:cs="Arial"/>
        </w:rPr>
        <w:t xml:space="preserve">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газон</w:t>
      </w:r>
      <w:r w:rsidR="00CB1613" w:rsidRPr="00F91E61">
        <w:rPr>
          <w:rFonts w:ascii="Arial" w:hAnsi="Arial" w:cs="Arial"/>
        </w:rPr>
        <w:t xml:space="preserve"> - земельный участок в пределах границ Итатского сельского поселения с искусственным или естественным травяным (дерновым) покровом, сформированным из различных трав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деятельность по благоустройству</w:t>
      </w:r>
      <w:r w:rsidR="00CB1613" w:rsidRPr="00F91E61">
        <w:rPr>
          <w:rFonts w:ascii="Arial" w:hAnsi="Arial" w:cs="Arial"/>
        </w:rPr>
        <w:t> - 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зеленые насаждения</w:t>
      </w:r>
      <w:r w:rsidR="00CB1613" w:rsidRPr="00F91E61">
        <w:rPr>
          <w:rFonts w:ascii="Arial" w:hAnsi="Arial" w:cs="Arial"/>
        </w:rPr>
        <w:t xml:space="preserve"> - древесно-кустарниковая и травянистая растительность естественного и искусственного происхождения;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землепользователи</w:t>
      </w:r>
      <w:r w:rsidR="00CB1613" w:rsidRPr="00F91E61">
        <w:rPr>
          <w:rFonts w:ascii="Arial" w:hAnsi="Arial" w:cs="Arial"/>
        </w:rPr>
        <w:t xml:space="preserve">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инженерные коммуникации</w:t>
      </w:r>
      <w:r w:rsidR="00CB1613" w:rsidRPr="00F91E61">
        <w:rPr>
          <w:rFonts w:ascii="Arial" w:hAnsi="Arial" w:cs="Arial"/>
        </w:rPr>
        <w:t xml:space="preserve"> - трубопроводы и кабели различного назначения, прокладываемые на территории населенных пунктов, а также в зданиях; 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</w:t>
      </w:r>
      <w:r w:rsidR="00F4165E">
        <w:rPr>
          <w:rFonts w:ascii="Arial" w:hAnsi="Arial" w:cs="Arial"/>
        </w:rPr>
        <w:t>5</w:t>
      </w:r>
      <w:r w:rsidRPr="00F91E61">
        <w:rPr>
          <w:rFonts w:ascii="Arial" w:hAnsi="Arial" w:cs="Arial"/>
        </w:rPr>
        <w:t>) </w:t>
      </w:r>
      <w:r w:rsidRPr="00F91E61">
        <w:rPr>
          <w:rFonts w:ascii="Arial" w:hAnsi="Arial" w:cs="Arial"/>
          <w:b/>
        </w:rPr>
        <w:t>малые архитектурные формы</w:t>
      </w:r>
      <w:r w:rsidRPr="00F91E61">
        <w:rPr>
          <w:rFonts w:ascii="Arial" w:hAnsi="Arial" w:cs="Arial"/>
        </w:rPr>
        <w:t xml:space="preserve"> - 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</w:t>
      </w:r>
      <w:proofErr w:type="gramStart"/>
      <w:r w:rsidRPr="00F91E61">
        <w:rPr>
          <w:rFonts w:ascii="Arial" w:hAnsi="Arial" w:cs="Arial"/>
        </w:rPr>
        <w:t>эстетического вида</w:t>
      </w:r>
      <w:proofErr w:type="gramEnd"/>
      <w:r w:rsidRPr="00F91E61">
        <w:rPr>
          <w:rFonts w:ascii="Arial" w:hAnsi="Arial" w:cs="Arial"/>
        </w:rPr>
        <w:t xml:space="preserve"> общественных мест и объектов сельского поселения, организации пространства (для дополнения композиции домов, зданий и комплексов). </w:t>
      </w:r>
      <w:proofErr w:type="gramStart"/>
      <w:r w:rsidRPr="00F91E61">
        <w:rPr>
          <w:rFonts w:ascii="Arial" w:hAnsi="Arial" w:cs="Arial"/>
        </w:rPr>
        <w:t>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</w:t>
      </w:r>
      <w:proofErr w:type="gramEnd"/>
      <w:r w:rsidRPr="00F91E61">
        <w:rPr>
          <w:rFonts w:ascii="Arial" w:hAnsi="Arial" w:cs="Arial"/>
        </w:rPr>
        <w:t xml:space="preserve"> рекламные и информационные стенды, доски, вывески, стационарные и передвижные малые архитектурные формы для осуществления предпринимательской деятельности и иные объекты;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места отдыха</w:t>
      </w:r>
      <w:r w:rsidR="00CB1613" w:rsidRPr="00F91E61">
        <w:rPr>
          <w:rFonts w:ascii="Arial" w:hAnsi="Arial" w:cs="Arial"/>
        </w:rPr>
        <w:t xml:space="preserve"> - места на территории населенных пунктов либо на участках, прилегающих к ним, предназначенные и специально оборудованные для отдыха населения;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объекты благоустройства</w:t>
      </w:r>
      <w:r w:rsidR="00CB1613" w:rsidRPr="00F91E61">
        <w:rPr>
          <w:rFonts w:ascii="Arial" w:hAnsi="Arial" w:cs="Arial"/>
        </w:rPr>
        <w:t xml:space="preserve">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 территории Итатского  сельского поселения,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застройки, улица с прилегающей территорией и застройкой), другие территории Итатского сельского поселения;</w:t>
      </w:r>
      <w:proofErr w:type="gramEnd"/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а) детские площадки, спортивные и другие площадки отдыха и досуга;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б) площадки для выгула и дрессировки собак;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в) площадки автостоянок;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г) улицы (в том числе пешеходные) и дороги;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proofErr w:type="spellStart"/>
      <w:r w:rsidRPr="00F91E61">
        <w:rPr>
          <w:rFonts w:ascii="Arial" w:hAnsi="Arial" w:cs="Arial"/>
        </w:rPr>
        <w:t>д</w:t>
      </w:r>
      <w:proofErr w:type="spellEnd"/>
      <w:r w:rsidRPr="00F91E61">
        <w:rPr>
          <w:rFonts w:ascii="Arial" w:hAnsi="Arial" w:cs="Arial"/>
        </w:rPr>
        <w:t>) парки, скверы, иные зеленые зоны;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е) площади, набережные и другие территории;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ж) технические зоны транспортных, инженерных коммуникаций, </w:t>
      </w:r>
      <w:proofErr w:type="spellStart"/>
      <w:r w:rsidRPr="00F91E61">
        <w:rPr>
          <w:rFonts w:ascii="Arial" w:hAnsi="Arial" w:cs="Arial"/>
        </w:rPr>
        <w:t>водоохранные</w:t>
      </w:r>
      <w:proofErr w:type="spellEnd"/>
      <w:r w:rsidRPr="00F91E61">
        <w:rPr>
          <w:rFonts w:ascii="Arial" w:hAnsi="Arial" w:cs="Arial"/>
        </w:rPr>
        <w:t xml:space="preserve"> зоны;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proofErr w:type="spellStart"/>
      <w:r w:rsidRPr="00F91E61">
        <w:rPr>
          <w:rFonts w:ascii="Arial" w:hAnsi="Arial" w:cs="Arial"/>
        </w:rPr>
        <w:t>з</w:t>
      </w:r>
      <w:proofErr w:type="spellEnd"/>
      <w:r w:rsidRPr="00F91E61">
        <w:rPr>
          <w:rFonts w:ascii="Arial" w:hAnsi="Arial" w:cs="Arial"/>
        </w:rPr>
        <w:t>) контейнерные площадки и площадки для складирования отдельных групп коммунальных отходов;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B1613" w:rsidRPr="00F91E61">
        <w:rPr>
          <w:rFonts w:ascii="Arial" w:hAnsi="Arial" w:cs="Arial"/>
        </w:rPr>
        <w:t xml:space="preserve">) </w:t>
      </w:r>
      <w:r w:rsidR="00CB1613" w:rsidRPr="00F91E61">
        <w:rPr>
          <w:rFonts w:ascii="Arial" w:hAnsi="Arial" w:cs="Arial"/>
          <w:b/>
        </w:rPr>
        <w:t>дендрологический план (</w:t>
      </w:r>
      <w:proofErr w:type="spellStart"/>
      <w:r w:rsidR="00CB1613" w:rsidRPr="00F91E61">
        <w:rPr>
          <w:rFonts w:ascii="Arial" w:hAnsi="Arial" w:cs="Arial"/>
          <w:b/>
        </w:rPr>
        <w:t>дендроплан</w:t>
      </w:r>
      <w:proofErr w:type="spellEnd"/>
      <w:r w:rsidR="00CB1613" w:rsidRPr="00F91E61">
        <w:rPr>
          <w:rFonts w:ascii="Arial" w:hAnsi="Arial" w:cs="Arial"/>
          <w:b/>
        </w:rPr>
        <w:t>)</w:t>
      </w:r>
      <w:r w:rsidR="00CB1613" w:rsidRPr="00F91E61">
        <w:rPr>
          <w:rFonts w:ascii="Arial" w:hAnsi="Arial" w:cs="Arial"/>
        </w:rPr>
        <w:t xml:space="preserve">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озеленение</w:t>
      </w:r>
      <w:r w:rsidR="00CB1613" w:rsidRPr="00F91E61">
        <w:rPr>
          <w:rFonts w:ascii="Arial" w:hAnsi="Arial" w:cs="Arial"/>
        </w:rPr>
        <w:t xml:space="preserve">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Итатского сельского поселения;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отходы производства и потребления (далее - отходы)</w:t>
      </w:r>
      <w:r w:rsidR="00CB1613" w:rsidRPr="00F91E61">
        <w:rPr>
          <w:rFonts w:ascii="Arial" w:hAnsi="Arial" w:cs="Arial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21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рекламные конструкции</w:t>
      </w:r>
      <w:r w:rsidR="00CB1613" w:rsidRPr="00F91E61">
        <w:rPr>
          <w:rFonts w:ascii="Arial" w:hAnsi="Arial" w:cs="Arial"/>
        </w:rPr>
        <w:t xml:space="preserve">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  <w:proofErr w:type="gramEnd"/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санитарная очистка территорий</w:t>
      </w:r>
      <w:r w:rsidR="00CB1613" w:rsidRPr="00F91E61">
        <w:rPr>
          <w:rFonts w:ascii="Arial" w:hAnsi="Arial" w:cs="Arial"/>
        </w:rPr>
        <w:t xml:space="preserve"> - очистка территорий, сбор, вывоз и утилизация (обезвреживание) твердых бытовых отходов;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сбор отходов</w:t>
      </w:r>
      <w:r w:rsidR="00CB1613" w:rsidRPr="00F91E61">
        <w:rPr>
          <w:rFonts w:ascii="Arial" w:hAnsi="Arial" w:cs="Arial"/>
        </w:rPr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CB1613" w:rsidRPr="00F91E61" w:rsidRDefault="00F4165E" w:rsidP="004C36E2">
      <w:pPr>
        <w:ind w:firstLineChars="403" w:firstLine="9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24</w:t>
      </w:r>
      <w:r w:rsidR="00CB1613" w:rsidRPr="00F91E61">
        <w:rPr>
          <w:rFonts w:ascii="Arial" w:eastAsia="Arial" w:hAnsi="Arial" w:cs="Arial"/>
          <w:color w:val="000000"/>
        </w:rPr>
        <w:t>) </w:t>
      </w:r>
      <w:r w:rsidR="00CB1613" w:rsidRPr="00F91E61">
        <w:rPr>
          <w:rFonts w:ascii="Arial" w:hAnsi="Arial" w:cs="Arial"/>
          <w:b/>
        </w:rPr>
        <w:t>элементы благоустройства территории</w:t>
      </w:r>
      <w:r w:rsidR="00CB1613" w:rsidRPr="00F91E61">
        <w:rPr>
          <w:rFonts w:ascii="Arial" w:hAnsi="Arial" w:cs="Arial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</w:t>
      </w:r>
      <w:r w:rsidR="00CB1613" w:rsidRPr="00F91E61">
        <w:rPr>
          <w:rFonts w:ascii="Arial" w:eastAsia="Arial" w:hAnsi="Arial" w:cs="Arial"/>
          <w:color w:val="000000"/>
        </w:rPr>
        <w:t>.</w:t>
      </w:r>
    </w:p>
    <w:p w:rsidR="00CB1613" w:rsidRPr="00F91E61" w:rsidRDefault="00CB1613" w:rsidP="004C36E2">
      <w:pPr>
        <w:ind w:firstLineChars="403" w:firstLine="967"/>
        <w:jc w:val="both"/>
        <w:rPr>
          <w:rFonts w:ascii="Arial" w:eastAsia="Arial" w:hAnsi="Arial" w:cs="Arial"/>
          <w:color w:val="000000"/>
        </w:rPr>
      </w:pPr>
      <w:r w:rsidRPr="00F91E61">
        <w:rPr>
          <w:rFonts w:ascii="Arial" w:eastAsia="Arial" w:hAnsi="Arial" w:cs="Arial"/>
          <w:color w:val="000000"/>
        </w:rPr>
        <w:t>К элементам благоустройства территории относятся следующие объекты: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а) элементы озеленения;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б)  покрытия;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в)  ограждения (заборы);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г) водные устройства;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proofErr w:type="spellStart"/>
      <w:r w:rsidRPr="00F91E61">
        <w:rPr>
          <w:rFonts w:ascii="Arial" w:hAnsi="Arial" w:cs="Arial"/>
          <w:color w:val="000000"/>
        </w:rPr>
        <w:t>д</w:t>
      </w:r>
      <w:proofErr w:type="spellEnd"/>
      <w:r w:rsidRPr="00F91E61">
        <w:rPr>
          <w:rFonts w:ascii="Arial" w:hAnsi="Arial" w:cs="Arial"/>
          <w:color w:val="000000"/>
        </w:rPr>
        <w:t>) уличное коммунально-бытовое и техническое оборудование;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е) игровое и спортивное оборудование;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ж) элементы освещения;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proofErr w:type="spellStart"/>
      <w:r w:rsidRPr="00F91E61">
        <w:rPr>
          <w:rFonts w:ascii="Arial" w:hAnsi="Arial" w:cs="Arial"/>
          <w:color w:val="000000"/>
        </w:rPr>
        <w:t>з</w:t>
      </w:r>
      <w:proofErr w:type="spellEnd"/>
      <w:r w:rsidRPr="00F91E61">
        <w:rPr>
          <w:rFonts w:ascii="Arial" w:hAnsi="Arial" w:cs="Arial"/>
          <w:color w:val="000000"/>
        </w:rPr>
        <w:t>) малые архитектурные формы и мебель;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и) некапитальные нестационарные сооружения;</w:t>
      </w:r>
    </w:p>
    <w:p w:rsidR="00CB1613" w:rsidRPr="00F91E61" w:rsidRDefault="00CB1613" w:rsidP="004C36E2">
      <w:pPr>
        <w:ind w:right="-34"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  <w:color w:val="000000"/>
        </w:rPr>
        <w:t>к)  элементы объектов капитального строительства.</w:t>
      </w:r>
    </w:p>
    <w:p w:rsidR="00CB1613" w:rsidRPr="00F91E61" w:rsidRDefault="00F4165E" w:rsidP="004C36E2">
      <w:pPr>
        <w:ind w:right="-34"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CB1613" w:rsidRPr="00F91E61">
        <w:rPr>
          <w:rFonts w:ascii="Arial" w:hAnsi="Arial" w:cs="Arial"/>
        </w:rPr>
        <w:t xml:space="preserve">) </w:t>
      </w:r>
      <w:r w:rsidR="00CB1613" w:rsidRPr="00F91E61">
        <w:rPr>
          <w:rFonts w:ascii="Arial" w:hAnsi="Arial" w:cs="Arial"/>
          <w:b/>
        </w:rPr>
        <w:t>уборка территорий</w:t>
      </w:r>
      <w:r w:rsidR="00CB1613" w:rsidRPr="00F91E61">
        <w:rPr>
          <w:rFonts w:ascii="Arial" w:hAnsi="Arial" w:cs="Arial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237775" w:rsidRDefault="00237775" w:rsidP="004C36E2">
      <w:pPr>
        <w:ind w:firstLineChars="403" w:firstLine="967"/>
        <w:rPr>
          <w:rFonts w:ascii="Arial" w:hAnsi="Arial" w:cs="Arial"/>
        </w:rPr>
      </w:pPr>
    </w:p>
    <w:p w:rsidR="00F4165E" w:rsidRDefault="00970BA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70BA8">
        <w:rPr>
          <w:rFonts w:ascii="Arial" w:hAnsi="Arial" w:cs="Arial"/>
        </w:rPr>
        <w:t xml:space="preserve">Дополнить Правила Разделом 3.1. </w:t>
      </w:r>
      <w:r>
        <w:rPr>
          <w:rFonts w:ascii="Arial" w:hAnsi="Arial" w:cs="Arial"/>
        </w:rPr>
        <w:t>«Порядок определения границ прилегающих территорий» следующего содержания:</w:t>
      </w:r>
    </w:p>
    <w:p w:rsidR="00970BA8" w:rsidRDefault="00970BA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Границы прилегающих территорий определяются в соответствии с правилами благоустройства территорий муниципальных образований Томской области 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правила благоустройства) в случае, если правилами благоустройства предусмотрено участие, в том числе,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70BA8" w:rsidRDefault="00970BA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Границы прилегающей территории определяются в отношении территорий общего пользования, которые прилегают (то есть, имеют общую границу) к зданию, строению, сооружению, земельному участку, в случае, если такой земельный участок образован, в зависимости от расположения зданий, строений, сооружений</w:t>
      </w:r>
      <w:r w:rsidR="00F13DA1">
        <w:rPr>
          <w:rFonts w:ascii="Arial" w:hAnsi="Arial" w:cs="Arial"/>
        </w:rPr>
        <w:t>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</w:t>
      </w:r>
      <w:proofErr w:type="gramEnd"/>
      <w:r w:rsidR="00F13DA1">
        <w:rPr>
          <w:rFonts w:ascii="Arial" w:hAnsi="Arial" w:cs="Arial"/>
        </w:rPr>
        <w:t xml:space="preserve"> 3 настоящей статьи максимальной и минимальной площади прилегающей территории, а также иных требований Закона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области».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Максимальная и минимальная площадь прилегающей территории устанавливаются дифференцировано для различных видов прилегающих территорий, а также,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статьи 3 Закона Томской области от 11.12.2018 года №146-ОЗ «О внесении изменений в Закон Томской области «Об основах благоустройства</w:t>
      </w:r>
      <w:proofErr w:type="gramEnd"/>
      <w:r>
        <w:rPr>
          <w:rFonts w:ascii="Arial" w:hAnsi="Arial" w:cs="Arial"/>
        </w:rPr>
        <w:t xml:space="preserve"> территорий городов и других населенных пунктов Томской области» общей границы.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4. В границах прилегающих территорий могут располагаться следующие территории общего пользования или их части: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1) пешеходные коммуникации, в том числе, тротуары, аллеи, дорожки, тропинки;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2) палисадники, клумбы;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их правообладателя в соответствии с законодательством Российской Федерации</w:t>
      </w:r>
      <w:r w:rsidR="000A09B3">
        <w:rPr>
          <w:rFonts w:ascii="Arial" w:hAnsi="Arial" w:cs="Arial"/>
        </w:rPr>
        <w:t>.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5. Границы прилегающей территории определяются с учетом следующих ограничений: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4) внутренняя часть границ прилегающей территории устанавливается на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D5C68" w:rsidRDefault="000A09B3" w:rsidP="004C36E2">
      <w:pPr>
        <w:ind w:firstLineChars="403" w:firstLine="9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 общего пользования, или по границам, закрепленным и использованием природных объектов (в том числе, по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также, по возможности, иметь</w:t>
      </w:r>
      <w:proofErr w:type="gramEnd"/>
      <w:r>
        <w:rPr>
          <w:rFonts w:ascii="Arial" w:hAnsi="Arial" w:cs="Arial"/>
        </w:rPr>
        <w:t xml:space="preserve"> смежные (общие) границы с другими прилегающими территориями (для исключения вклинивания, вкрапливания, изломанности границ, чересплосицы</w:t>
      </w:r>
      <w:r w:rsidR="007D5C68">
        <w:rPr>
          <w:rFonts w:ascii="Arial" w:hAnsi="Arial" w:cs="Arial"/>
        </w:rPr>
        <w:t xml:space="preserve">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территорий);</w:t>
      </w:r>
    </w:p>
    <w:p w:rsidR="007D5C68" w:rsidRDefault="007D5C6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6. Границы прилегающих территорий отображаются на картах-схемах прилегающих территорий, формируемых</w:t>
      </w:r>
      <w:r w:rsidR="000A09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Администрацией муниципального образования «Итатское сельское поселение» и утверждаемых муниципальными нормативными актами в соответствии с требованиями, определяемыми в правилах благоустройства.</w:t>
      </w:r>
    </w:p>
    <w:p w:rsidR="000A09B3" w:rsidRDefault="007D5C6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Утвержденные карты-схемы прилегающих территорий публикуются в порядке, установленном для официального опубликования муниципальных правовых актов муниципального образования «Итатское сельское поселение» и подлежат размещению на официальном сайте муниципального образования «Итатское сельское поселение» в сети Интернет, а также подлежат размещению в информационной системе обеспечения градостроительной деятельности.  </w:t>
      </w:r>
      <w:r w:rsidR="000A09B3">
        <w:rPr>
          <w:rFonts w:ascii="Arial" w:hAnsi="Arial" w:cs="Arial"/>
        </w:rPr>
        <w:t xml:space="preserve">    </w:t>
      </w:r>
    </w:p>
    <w:p w:rsidR="00F13DA1" w:rsidRPr="00970BA8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13DA1" w:rsidRPr="00970BA8" w:rsidSect="0023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750"/>
    <w:rsid w:val="000A09B3"/>
    <w:rsid w:val="000B18E1"/>
    <w:rsid w:val="00237775"/>
    <w:rsid w:val="00414FD3"/>
    <w:rsid w:val="004C36E2"/>
    <w:rsid w:val="00702453"/>
    <w:rsid w:val="007D5C68"/>
    <w:rsid w:val="008646BF"/>
    <w:rsid w:val="008660E4"/>
    <w:rsid w:val="00970BA8"/>
    <w:rsid w:val="00A22750"/>
    <w:rsid w:val="00C058E8"/>
    <w:rsid w:val="00C13909"/>
    <w:rsid w:val="00CB1613"/>
    <w:rsid w:val="00DE01E2"/>
    <w:rsid w:val="00E17855"/>
    <w:rsid w:val="00E83512"/>
    <w:rsid w:val="00F13DA1"/>
    <w:rsid w:val="00F4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750"/>
    <w:rPr>
      <w:color w:val="0000FF"/>
      <w:u w:val="single"/>
    </w:rPr>
  </w:style>
  <w:style w:type="paragraph" w:customStyle="1" w:styleId="ConsTitle">
    <w:name w:val="ConsTitle"/>
    <w:rsid w:val="00A22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sp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1BA0892C20A528C48A5BE2D055D6359A1031F8D48C2C71A3DC30EA1934A6C24D92FA3DC7850EB31EB96F5M3C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91BA0892C20A528C48A5BE2D055D6359A1031F854AC9C81F319E04A9CA466E23D670B4DB31M5C8D" TargetMode="External"/><Relationship Id="rId5" Type="http://schemas.openxmlformats.org/officeDocument/2006/relationships/hyperlink" Target="consultantplus://offline/ref=B191BA0892C20A528C48BBB33B6903675AA85C148B41CA97426EC559FEC34C39649929F49FM3C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2018-12-29T04:38:00Z</dcterms:created>
  <dcterms:modified xsi:type="dcterms:W3CDTF">2018-12-29T04:38:00Z</dcterms:modified>
</cp:coreProperties>
</file>