
<file path=[Content_Types].xml><?xml version="1.0" encoding="utf-8"?>
<Types xmlns="http://schemas.openxmlformats.org/package/2006/content-types">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CA8" w:rsidRDefault="00360041" w:rsidP="00360041">
      <w:pPr>
        <w:pStyle w:val="xl33"/>
        <w:tabs>
          <w:tab w:val="left" w:pos="360"/>
        </w:tabs>
        <w:spacing w:before="0" w:beforeAutospacing="0" w:after="0" w:afterAutospacing="0"/>
      </w:pPr>
      <w:r>
        <w:rPr>
          <w:b/>
        </w:rPr>
        <w:t xml:space="preserve">  </w:t>
      </w:r>
    </w:p>
    <w:p w:rsidR="00673B22" w:rsidRPr="008C708E" w:rsidRDefault="00673B22" w:rsidP="00673B22">
      <w:pPr>
        <w:spacing w:after="120"/>
        <w:jc w:val="center"/>
        <w:rPr>
          <w:rFonts w:ascii="Arial" w:hAnsi="Arial" w:cs="Arial"/>
          <w:b/>
        </w:rPr>
      </w:pPr>
      <w:r w:rsidRPr="008C708E">
        <w:rPr>
          <w:rFonts w:ascii="Arial" w:hAnsi="Arial" w:cs="Arial"/>
          <w:b/>
        </w:rPr>
        <w:t>ТОМСКАЯ ОБЛАСТЬ</w:t>
      </w:r>
    </w:p>
    <w:p w:rsidR="00673B22" w:rsidRPr="008C708E" w:rsidRDefault="00673B22" w:rsidP="00673B22">
      <w:pPr>
        <w:spacing w:after="120"/>
        <w:jc w:val="center"/>
        <w:rPr>
          <w:rFonts w:ascii="Arial" w:hAnsi="Arial" w:cs="Arial"/>
          <w:b/>
        </w:rPr>
      </w:pPr>
      <w:r w:rsidRPr="008C708E">
        <w:rPr>
          <w:rFonts w:ascii="Arial" w:hAnsi="Arial" w:cs="Arial"/>
          <w:b/>
        </w:rPr>
        <w:t>ТОМСКИЙ РАЙОН</w:t>
      </w:r>
    </w:p>
    <w:p w:rsidR="00673B22" w:rsidRPr="008C708E" w:rsidRDefault="00673B22" w:rsidP="00673B22">
      <w:pPr>
        <w:spacing w:after="120"/>
        <w:jc w:val="center"/>
        <w:rPr>
          <w:rFonts w:ascii="Arial" w:hAnsi="Arial" w:cs="Arial"/>
          <w:b/>
        </w:rPr>
      </w:pPr>
      <w:r w:rsidRPr="008C708E">
        <w:rPr>
          <w:rFonts w:ascii="Arial" w:hAnsi="Arial" w:cs="Arial"/>
          <w:b/>
        </w:rPr>
        <w:t>СОВЕТ ИТАТСКОГО СЕЛЬСКОГО ПОСЕЛЕНИЯ</w:t>
      </w:r>
    </w:p>
    <w:p w:rsidR="00673B22" w:rsidRPr="008C708E" w:rsidRDefault="00673B22" w:rsidP="00673B22">
      <w:pPr>
        <w:spacing w:after="120"/>
        <w:jc w:val="center"/>
        <w:rPr>
          <w:rFonts w:ascii="Arial" w:hAnsi="Arial" w:cs="Arial"/>
          <w:b/>
        </w:rPr>
      </w:pPr>
      <w:r w:rsidRPr="008C708E">
        <w:rPr>
          <w:rFonts w:ascii="Arial" w:hAnsi="Arial" w:cs="Arial"/>
          <w:b/>
        </w:rPr>
        <w:t xml:space="preserve">РЕШЕНИЕ № </w:t>
      </w:r>
      <w:r w:rsidR="00922C06">
        <w:rPr>
          <w:rFonts w:ascii="Arial" w:hAnsi="Arial" w:cs="Arial"/>
          <w:b/>
        </w:rPr>
        <w:t>167</w:t>
      </w:r>
    </w:p>
    <w:p w:rsidR="00673B22" w:rsidRPr="008C708E" w:rsidRDefault="00673B22" w:rsidP="00673B22">
      <w:pPr>
        <w:rPr>
          <w:rFonts w:ascii="Arial" w:hAnsi="Arial" w:cs="Arial"/>
        </w:rPr>
      </w:pPr>
    </w:p>
    <w:tbl>
      <w:tblPr>
        <w:tblW w:w="0" w:type="auto"/>
        <w:tblLook w:val="00A0"/>
      </w:tblPr>
      <w:tblGrid>
        <w:gridCol w:w="4812"/>
        <w:gridCol w:w="4813"/>
      </w:tblGrid>
      <w:tr w:rsidR="00673B22" w:rsidRPr="008C708E" w:rsidTr="00673B22">
        <w:trPr>
          <w:trHeight w:val="598"/>
        </w:trPr>
        <w:tc>
          <w:tcPr>
            <w:tcW w:w="4812" w:type="dxa"/>
          </w:tcPr>
          <w:p w:rsidR="00673B22" w:rsidRPr="008C708E" w:rsidRDefault="00673B22" w:rsidP="009B3AE5">
            <w:pPr>
              <w:rPr>
                <w:rFonts w:ascii="Arial" w:hAnsi="Arial" w:cs="Arial"/>
              </w:rPr>
            </w:pPr>
            <w:r w:rsidRPr="008C708E">
              <w:rPr>
                <w:rFonts w:ascii="Arial" w:hAnsi="Arial" w:cs="Arial"/>
              </w:rPr>
              <w:t xml:space="preserve">с. </w:t>
            </w:r>
            <w:proofErr w:type="spellStart"/>
            <w:r w:rsidRPr="008C708E">
              <w:rPr>
                <w:rFonts w:ascii="Arial" w:hAnsi="Arial" w:cs="Arial"/>
              </w:rPr>
              <w:t>Итатка</w:t>
            </w:r>
            <w:proofErr w:type="spellEnd"/>
          </w:p>
        </w:tc>
        <w:tc>
          <w:tcPr>
            <w:tcW w:w="4813" w:type="dxa"/>
          </w:tcPr>
          <w:p w:rsidR="00673B22" w:rsidRPr="008C708E" w:rsidRDefault="00673B22" w:rsidP="009B3AE5">
            <w:pPr>
              <w:jc w:val="right"/>
              <w:rPr>
                <w:rFonts w:ascii="Arial" w:hAnsi="Arial" w:cs="Arial"/>
              </w:rPr>
            </w:pPr>
            <w:r>
              <w:rPr>
                <w:rFonts w:ascii="Arial" w:hAnsi="Arial" w:cs="Arial"/>
              </w:rPr>
              <w:t xml:space="preserve">«  13   » июля </w:t>
            </w:r>
            <w:r w:rsidRPr="008C708E">
              <w:rPr>
                <w:rFonts w:ascii="Arial" w:hAnsi="Arial" w:cs="Arial"/>
              </w:rPr>
              <w:t xml:space="preserve">  2017 года</w:t>
            </w:r>
          </w:p>
          <w:p w:rsidR="00673B22" w:rsidRPr="008C708E" w:rsidRDefault="006B6BA2" w:rsidP="009B3AE5">
            <w:pPr>
              <w:jc w:val="right"/>
              <w:rPr>
                <w:rFonts w:ascii="Arial" w:hAnsi="Arial" w:cs="Arial"/>
              </w:rPr>
            </w:pPr>
            <w:r w:rsidRPr="006B6BA2">
              <w:rPr>
                <w:rFonts w:ascii="Arial" w:hAnsi="Arial" w:cs="Arial"/>
              </w:rPr>
              <w:t>59</w:t>
            </w:r>
            <w:r w:rsidR="00673B22" w:rsidRPr="006B6BA2">
              <w:rPr>
                <w:rFonts w:ascii="Arial" w:hAnsi="Arial" w:cs="Arial"/>
              </w:rPr>
              <w:t>-е собрание  3</w:t>
            </w:r>
            <w:r w:rsidR="00673B22" w:rsidRPr="008C708E">
              <w:rPr>
                <w:rFonts w:ascii="Arial" w:hAnsi="Arial" w:cs="Arial"/>
              </w:rPr>
              <w:t>-го созыва</w:t>
            </w:r>
          </w:p>
        </w:tc>
      </w:tr>
    </w:tbl>
    <w:p w:rsidR="008D1CA8" w:rsidRPr="00673B22" w:rsidRDefault="008D1CA8" w:rsidP="008D1CA8">
      <w:pPr>
        <w:jc w:val="center"/>
        <w:rPr>
          <w:rFonts w:ascii="Arial" w:hAnsi="Arial" w:cs="Arial"/>
          <w:b/>
        </w:rPr>
      </w:pPr>
      <w:r w:rsidRPr="00673B22">
        <w:rPr>
          <w:rFonts w:ascii="Arial" w:hAnsi="Arial" w:cs="Arial"/>
          <w:b/>
        </w:rPr>
        <w:t>О внесении изменений</w:t>
      </w:r>
    </w:p>
    <w:p w:rsidR="008D1CA8" w:rsidRPr="00673B22" w:rsidRDefault="008D1CA8" w:rsidP="008D1CA8">
      <w:pPr>
        <w:jc w:val="center"/>
        <w:rPr>
          <w:rFonts w:ascii="Arial" w:hAnsi="Arial" w:cs="Arial"/>
          <w:b/>
        </w:rPr>
      </w:pPr>
      <w:r w:rsidRPr="00673B22">
        <w:rPr>
          <w:rFonts w:ascii="Arial" w:hAnsi="Arial" w:cs="Arial"/>
          <w:b/>
        </w:rPr>
        <w:t>в Правила землепользования и застройки</w:t>
      </w:r>
    </w:p>
    <w:p w:rsidR="008D1CA8" w:rsidRPr="00673B22" w:rsidRDefault="008D1CA8" w:rsidP="008D1CA8">
      <w:pPr>
        <w:jc w:val="center"/>
        <w:rPr>
          <w:rFonts w:ascii="Arial" w:hAnsi="Arial" w:cs="Arial"/>
          <w:b/>
        </w:rPr>
      </w:pPr>
      <w:r w:rsidRPr="00673B22">
        <w:rPr>
          <w:rFonts w:ascii="Arial" w:hAnsi="Arial" w:cs="Arial"/>
          <w:b/>
        </w:rPr>
        <w:t>муниципального образования «</w:t>
      </w:r>
      <w:proofErr w:type="spellStart"/>
      <w:r w:rsidR="00673B22" w:rsidRPr="00673B22">
        <w:rPr>
          <w:rFonts w:ascii="Arial" w:hAnsi="Arial" w:cs="Arial"/>
          <w:b/>
        </w:rPr>
        <w:t>Итатское</w:t>
      </w:r>
      <w:proofErr w:type="spellEnd"/>
      <w:r w:rsidR="00673B22" w:rsidRPr="00673B22">
        <w:rPr>
          <w:rFonts w:ascii="Arial" w:hAnsi="Arial" w:cs="Arial"/>
          <w:b/>
        </w:rPr>
        <w:t xml:space="preserve"> </w:t>
      </w:r>
      <w:r w:rsidRPr="00673B22">
        <w:rPr>
          <w:rFonts w:ascii="Arial" w:hAnsi="Arial" w:cs="Arial"/>
          <w:b/>
        </w:rPr>
        <w:t>сельское поселение»,</w:t>
      </w:r>
    </w:p>
    <w:p w:rsidR="008D1CA8" w:rsidRPr="00673B22" w:rsidRDefault="008D1CA8" w:rsidP="008D1CA8">
      <w:pPr>
        <w:jc w:val="center"/>
        <w:rPr>
          <w:rFonts w:ascii="Arial" w:hAnsi="Arial" w:cs="Arial"/>
          <w:b/>
        </w:rPr>
      </w:pPr>
      <w:r w:rsidRPr="00673B22">
        <w:rPr>
          <w:rFonts w:ascii="Arial" w:hAnsi="Arial" w:cs="Arial"/>
          <w:b/>
        </w:rPr>
        <w:t xml:space="preserve">утвержденные решением Совета </w:t>
      </w:r>
      <w:proofErr w:type="spellStart"/>
      <w:r w:rsidR="00673B22" w:rsidRPr="00673B22">
        <w:rPr>
          <w:rFonts w:ascii="Arial" w:hAnsi="Arial" w:cs="Arial"/>
          <w:b/>
        </w:rPr>
        <w:t>Итатского</w:t>
      </w:r>
      <w:proofErr w:type="spellEnd"/>
      <w:r w:rsidR="00673B22" w:rsidRPr="00673B22">
        <w:rPr>
          <w:rFonts w:ascii="Arial" w:hAnsi="Arial" w:cs="Arial"/>
          <w:b/>
        </w:rPr>
        <w:t xml:space="preserve"> </w:t>
      </w:r>
      <w:r w:rsidRPr="00673B22">
        <w:rPr>
          <w:rFonts w:ascii="Arial" w:hAnsi="Arial" w:cs="Arial"/>
          <w:b/>
        </w:rPr>
        <w:t xml:space="preserve"> сельского поселения</w:t>
      </w:r>
    </w:p>
    <w:p w:rsidR="008D1CA8" w:rsidRPr="00673B22" w:rsidRDefault="008D1CA8" w:rsidP="008D1CA8">
      <w:pPr>
        <w:jc w:val="center"/>
        <w:rPr>
          <w:rFonts w:ascii="Arial" w:hAnsi="Arial" w:cs="Arial"/>
          <w:b/>
        </w:rPr>
      </w:pPr>
      <w:r w:rsidRPr="00673B22">
        <w:rPr>
          <w:rFonts w:ascii="Arial" w:hAnsi="Arial" w:cs="Arial"/>
          <w:b/>
        </w:rPr>
        <w:t xml:space="preserve">от </w:t>
      </w:r>
      <w:r w:rsidR="00673B22" w:rsidRPr="00673B22">
        <w:rPr>
          <w:rFonts w:ascii="Arial" w:hAnsi="Arial" w:cs="Arial"/>
          <w:b/>
        </w:rPr>
        <w:t xml:space="preserve">25 декабря 2013г. </w:t>
      </w:r>
      <w:r w:rsidRPr="00673B22">
        <w:rPr>
          <w:rFonts w:ascii="Arial" w:hAnsi="Arial" w:cs="Arial"/>
          <w:b/>
        </w:rPr>
        <w:t xml:space="preserve"> № </w:t>
      </w:r>
      <w:r w:rsidR="00673B22" w:rsidRPr="00673B22">
        <w:rPr>
          <w:rFonts w:ascii="Arial" w:hAnsi="Arial" w:cs="Arial"/>
          <w:b/>
        </w:rPr>
        <w:t>48</w:t>
      </w:r>
    </w:p>
    <w:p w:rsidR="008D1CA8" w:rsidRDefault="008D1CA8" w:rsidP="008D1CA8"/>
    <w:p w:rsidR="008D1CA8" w:rsidRPr="00673B22" w:rsidRDefault="008D1CA8" w:rsidP="008D1CA8">
      <w:pPr>
        <w:pStyle w:val="Default"/>
        <w:spacing w:before="120" w:after="120"/>
        <w:ind w:firstLine="709"/>
        <w:jc w:val="both"/>
        <w:rPr>
          <w:rFonts w:ascii="Arial" w:hAnsi="Arial" w:cs="Arial"/>
        </w:rPr>
      </w:pPr>
      <w:r w:rsidRPr="00673B22">
        <w:rPr>
          <w:rFonts w:ascii="Arial" w:hAnsi="Arial" w:cs="Arial"/>
          <w:color w:val="auto"/>
        </w:rPr>
        <w:t xml:space="preserve">В </w:t>
      </w:r>
      <w:proofErr w:type="spellStart"/>
      <w:proofErr w:type="gramStart"/>
      <w:r w:rsidR="00922C06" w:rsidRPr="00374E4B">
        <w:rPr>
          <w:rFonts w:ascii="Arial" w:hAnsi="Arial" w:cs="Arial"/>
        </w:rPr>
        <w:t>В</w:t>
      </w:r>
      <w:proofErr w:type="spellEnd"/>
      <w:proofErr w:type="gramEnd"/>
      <w:r w:rsidR="00922C06" w:rsidRPr="00374E4B">
        <w:rPr>
          <w:rFonts w:ascii="Arial" w:hAnsi="Arial" w:cs="Arial"/>
        </w:rPr>
        <w:t xml:space="preserve"> связи с протестом из Прокуратуры Томского района</w:t>
      </w:r>
      <w:r w:rsidR="00922C06">
        <w:rPr>
          <w:rFonts w:ascii="Arial" w:hAnsi="Arial" w:cs="Arial"/>
        </w:rPr>
        <w:t xml:space="preserve"> </w:t>
      </w:r>
      <w:r w:rsidR="00922C06" w:rsidRPr="00374E4B">
        <w:rPr>
          <w:rFonts w:ascii="Arial" w:hAnsi="Arial" w:cs="Arial"/>
        </w:rPr>
        <w:t xml:space="preserve"> на Решение Совета </w:t>
      </w:r>
      <w:proofErr w:type="spellStart"/>
      <w:r w:rsidR="00922C06" w:rsidRPr="00374E4B">
        <w:rPr>
          <w:rFonts w:ascii="Arial" w:hAnsi="Arial" w:cs="Arial"/>
        </w:rPr>
        <w:t>Итатского</w:t>
      </w:r>
      <w:proofErr w:type="spellEnd"/>
      <w:r w:rsidR="00922C06" w:rsidRPr="00374E4B">
        <w:rPr>
          <w:rFonts w:ascii="Arial" w:hAnsi="Arial" w:cs="Arial"/>
        </w:rPr>
        <w:t xml:space="preserve"> сельского поселения от 25.12.2013 № 48 «Об утверждении Проекта Генерального плана и Пр</w:t>
      </w:r>
      <w:r w:rsidR="00922C06">
        <w:rPr>
          <w:rFonts w:ascii="Arial" w:hAnsi="Arial" w:cs="Arial"/>
        </w:rPr>
        <w:t>а</w:t>
      </w:r>
      <w:r w:rsidR="00922C06" w:rsidRPr="00374E4B">
        <w:rPr>
          <w:rFonts w:ascii="Arial" w:hAnsi="Arial" w:cs="Arial"/>
        </w:rPr>
        <w:t>вил землепользования и застройки муниципального образования «</w:t>
      </w:r>
      <w:proofErr w:type="spellStart"/>
      <w:r w:rsidR="00922C06" w:rsidRPr="00374E4B">
        <w:rPr>
          <w:rFonts w:ascii="Arial" w:hAnsi="Arial" w:cs="Arial"/>
        </w:rPr>
        <w:t>Итатское</w:t>
      </w:r>
      <w:proofErr w:type="spellEnd"/>
      <w:r w:rsidR="00922C06" w:rsidRPr="00374E4B">
        <w:rPr>
          <w:rFonts w:ascii="Arial" w:hAnsi="Arial" w:cs="Arial"/>
        </w:rPr>
        <w:t xml:space="preserve"> сельское поселение», </w:t>
      </w:r>
    </w:p>
    <w:p w:rsidR="008D1CA8" w:rsidRPr="00673B22" w:rsidRDefault="00360041" w:rsidP="00673B22">
      <w:pPr>
        <w:pStyle w:val="Default"/>
        <w:spacing w:before="120" w:after="120"/>
        <w:rPr>
          <w:rFonts w:ascii="Arial" w:hAnsi="Arial" w:cs="Arial"/>
          <w:b/>
        </w:rPr>
      </w:pPr>
      <w:r w:rsidRPr="00673B22">
        <w:rPr>
          <w:rFonts w:ascii="Arial" w:hAnsi="Arial" w:cs="Arial"/>
          <w:b/>
        </w:rPr>
        <w:t xml:space="preserve">Совет </w:t>
      </w:r>
      <w:proofErr w:type="spellStart"/>
      <w:r w:rsidR="00673B22" w:rsidRPr="00673B22">
        <w:rPr>
          <w:rFonts w:ascii="Arial" w:hAnsi="Arial" w:cs="Arial"/>
          <w:b/>
        </w:rPr>
        <w:t>Итатского</w:t>
      </w:r>
      <w:proofErr w:type="spellEnd"/>
      <w:r w:rsidR="00673B22" w:rsidRPr="00673B22">
        <w:rPr>
          <w:rFonts w:ascii="Arial" w:hAnsi="Arial" w:cs="Arial"/>
          <w:b/>
        </w:rPr>
        <w:t xml:space="preserve"> </w:t>
      </w:r>
      <w:r w:rsidRPr="00673B22">
        <w:rPr>
          <w:rFonts w:ascii="Arial" w:hAnsi="Arial" w:cs="Arial"/>
          <w:b/>
        </w:rPr>
        <w:t>сельского поселения решил:</w:t>
      </w:r>
      <w:r w:rsidRPr="00673B22">
        <w:rPr>
          <w:rFonts w:ascii="Arial" w:hAnsi="Arial" w:cs="Arial"/>
        </w:rPr>
        <w:tab/>
      </w:r>
    </w:p>
    <w:p w:rsidR="00922C06" w:rsidRDefault="00CF30A0" w:rsidP="00C60536">
      <w:pPr>
        <w:pStyle w:val="a4"/>
        <w:numPr>
          <w:ilvl w:val="0"/>
          <w:numId w:val="2"/>
        </w:numPr>
        <w:tabs>
          <w:tab w:val="left" w:pos="0"/>
          <w:tab w:val="left" w:pos="851"/>
        </w:tabs>
        <w:ind w:left="0" w:firstLine="567"/>
        <w:jc w:val="both"/>
        <w:rPr>
          <w:rFonts w:ascii="Arial" w:hAnsi="Arial" w:cs="Arial"/>
        </w:rPr>
      </w:pPr>
      <w:r w:rsidRPr="00673B22">
        <w:rPr>
          <w:rFonts w:ascii="Arial" w:hAnsi="Arial" w:cs="Arial"/>
        </w:rPr>
        <w:t>Внести</w:t>
      </w:r>
      <w:r w:rsidR="008D1CA8" w:rsidRPr="00673B22">
        <w:rPr>
          <w:rFonts w:ascii="Arial" w:hAnsi="Arial" w:cs="Arial"/>
        </w:rPr>
        <w:t xml:space="preserve"> </w:t>
      </w:r>
      <w:r w:rsidR="00922C06">
        <w:rPr>
          <w:rFonts w:ascii="Arial" w:hAnsi="Arial" w:cs="Arial"/>
        </w:rPr>
        <w:t xml:space="preserve">следующие </w:t>
      </w:r>
      <w:r w:rsidR="008D1CA8" w:rsidRPr="00673B22">
        <w:rPr>
          <w:rFonts w:ascii="Arial" w:hAnsi="Arial" w:cs="Arial"/>
        </w:rPr>
        <w:t>изменения в Правила землепользования и застройки муниципального образования «</w:t>
      </w:r>
      <w:proofErr w:type="spellStart"/>
      <w:r w:rsidR="00673B22" w:rsidRPr="00673B22">
        <w:rPr>
          <w:rFonts w:ascii="Arial" w:hAnsi="Arial" w:cs="Arial"/>
        </w:rPr>
        <w:t>Итатское</w:t>
      </w:r>
      <w:proofErr w:type="spellEnd"/>
      <w:r w:rsidR="00673B22" w:rsidRPr="00673B22">
        <w:rPr>
          <w:rFonts w:ascii="Arial" w:hAnsi="Arial" w:cs="Arial"/>
        </w:rPr>
        <w:t xml:space="preserve"> </w:t>
      </w:r>
      <w:r w:rsidR="00922C06">
        <w:rPr>
          <w:rFonts w:ascii="Arial" w:hAnsi="Arial" w:cs="Arial"/>
        </w:rPr>
        <w:t>сельское поселение»:</w:t>
      </w:r>
    </w:p>
    <w:p w:rsidR="00D75684" w:rsidRDefault="002E00D3" w:rsidP="00D75684">
      <w:pPr>
        <w:jc w:val="both"/>
        <w:rPr>
          <w:rFonts w:ascii="Arial" w:hAnsi="Arial" w:cs="Arial"/>
        </w:rPr>
      </w:pPr>
      <w:r w:rsidRPr="002E00D3">
        <w:rPr>
          <w:rFonts w:ascii="Arial" w:hAnsi="Arial" w:cs="Arial"/>
          <w:b/>
          <w:lang w:val="en-US"/>
        </w:rPr>
        <w:t>I</w:t>
      </w:r>
      <w:r w:rsidRPr="002E00D3">
        <w:rPr>
          <w:rFonts w:ascii="Arial" w:hAnsi="Arial" w:cs="Arial"/>
          <w:b/>
        </w:rPr>
        <w:t>.</w:t>
      </w:r>
      <w:r w:rsidR="008D789C">
        <w:rPr>
          <w:rFonts w:ascii="Arial" w:hAnsi="Arial" w:cs="Arial"/>
        </w:rPr>
        <w:t xml:space="preserve"> </w:t>
      </w:r>
      <w:r w:rsidR="00F01C95">
        <w:rPr>
          <w:rFonts w:ascii="Arial" w:hAnsi="Arial" w:cs="Arial"/>
        </w:rPr>
        <w:t>С</w:t>
      </w:r>
      <w:r w:rsidR="008D789C">
        <w:rPr>
          <w:rFonts w:ascii="Arial" w:hAnsi="Arial" w:cs="Arial"/>
        </w:rPr>
        <w:t>т.</w:t>
      </w:r>
      <w:r w:rsidR="00922C06">
        <w:rPr>
          <w:rFonts w:ascii="Arial" w:hAnsi="Arial" w:cs="Arial"/>
        </w:rPr>
        <w:t xml:space="preserve"> 1 «Основные понятия, используемые в настоящих Правилах»</w:t>
      </w:r>
      <w:r w:rsidR="00D75684">
        <w:rPr>
          <w:rFonts w:ascii="Arial" w:hAnsi="Arial" w:cs="Arial"/>
        </w:rPr>
        <w:t xml:space="preserve"> п. 4</w:t>
      </w:r>
      <w:proofErr w:type="gramStart"/>
      <w:r w:rsidR="00D75684">
        <w:rPr>
          <w:rFonts w:ascii="Arial" w:hAnsi="Arial" w:cs="Arial"/>
        </w:rPr>
        <w:t>,10</w:t>
      </w:r>
      <w:proofErr w:type="gramEnd"/>
      <w:r w:rsidR="00D75684">
        <w:rPr>
          <w:rFonts w:ascii="Arial" w:hAnsi="Arial" w:cs="Arial"/>
        </w:rPr>
        <w:t>, 19, 30 изложить в новой редакции</w:t>
      </w:r>
      <w:r w:rsidR="00922C06">
        <w:rPr>
          <w:rFonts w:ascii="Arial" w:hAnsi="Arial" w:cs="Arial"/>
        </w:rPr>
        <w:t>:</w:t>
      </w:r>
    </w:p>
    <w:p w:rsidR="00D75684" w:rsidRPr="00D75684" w:rsidRDefault="008D789C" w:rsidP="00D75684">
      <w:pPr>
        <w:jc w:val="both"/>
        <w:rPr>
          <w:rFonts w:ascii="Arial" w:hAnsi="Arial" w:cs="Arial"/>
        </w:rPr>
      </w:pPr>
      <w:r>
        <w:rPr>
          <w:rFonts w:ascii="Arial" w:hAnsi="Arial" w:cs="Arial"/>
        </w:rPr>
        <w:t xml:space="preserve">- </w:t>
      </w:r>
      <w:r w:rsidR="00922C06" w:rsidRPr="00D75684">
        <w:rPr>
          <w:rFonts w:ascii="Arial" w:hAnsi="Arial" w:cs="Arial"/>
        </w:rPr>
        <w:t>п. 4</w:t>
      </w:r>
      <w:r w:rsidR="00D75684" w:rsidRPr="00D75684">
        <w:rPr>
          <w:rFonts w:ascii="Arial" w:hAnsi="Arial" w:cs="Arial"/>
        </w:rPr>
        <w:t>:</w:t>
      </w:r>
      <w:r w:rsidR="00922C06" w:rsidRPr="00D75684">
        <w:rPr>
          <w:rFonts w:ascii="Arial" w:hAnsi="Arial" w:cs="Arial"/>
        </w:rPr>
        <w:t xml:space="preserve">  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8D789C" w:rsidRDefault="008D789C" w:rsidP="00CE61C6">
      <w:pPr>
        <w:jc w:val="both"/>
        <w:rPr>
          <w:rFonts w:ascii="Arial" w:hAnsi="Arial" w:cs="Arial"/>
        </w:rPr>
      </w:pPr>
      <w:proofErr w:type="gramStart"/>
      <w:r>
        <w:rPr>
          <w:rFonts w:ascii="Arial" w:hAnsi="Arial" w:cs="Arial"/>
        </w:rPr>
        <w:t xml:space="preserve">- </w:t>
      </w:r>
      <w:r w:rsidR="00D75684" w:rsidRPr="00D75684">
        <w:rPr>
          <w:rFonts w:ascii="Arial" w:hAnsi="Arial" w:cs="Arial"/>
        </w:rPr>
        <w:t>п. 10: 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00D75684" w:rsidRPr="00D75684">
        <w:rPr>
          <w:rFonts w:ascii="Arial" w:hAnsi="Arial" w:cs="Arial"/>
        </w:rPr>
        <w:t>Росатом</w:t>
      </w:r>
      <w:proofErr w:type="spellEnd"/>
      <w:r w:rsidR="00D75684" w:rsidRPr="00D75684">
        <w:rPr>
          <w:rFonts w:ascii="Arial" w:hAnsi="Arial" w:cs="Arial"/>
        </w:rPr>
        <w:t>», Государственная корпорация по космической деятельности «</w:t>
      </w:r>
      <w:proofErr w:type="spellStart"/>
      <w:r w:rsidR="00D75684" w:rsidRPr="00D75684">
        <w:rPr>
          <w:rFonts w:ascii="Arial" w:hAnsi="Arial" w:cs="Arial"/>
        </w:rPr>
        <w:t>Роскосмос</w:t>
      </w:r>
      <w:proofErr w:type="spellEnd"/>
      <w:r w:rsidR="00D75684" w:rsidRPr="00D75684">
        <w:rPr>
          <w:rFonts w:ascii="Arial" w:hAnsi="Arial" w:cs="Arial"/>
        </w:rPr>
        <w:t>», органы управления государственными внебюджетными фондами или органы местного самоуправления передали в случаях</w:t>
      </w:r>
      <w:proofErr w:type="gramEnd"/>
      <w:r w:rsidR="00D75684" w:rsidRPr="00D75684">
        <w:rPr>
          <w:rFonts w:ascii="Arial" w:hAnsi="Arial" w:cs="Arial"/>
        </w:rPr>
        <w:t>,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r w:rsidR="00D75684" w:rsidRPr="00D75684">
        <w:rPr>
          <w:rFonts w:ascii="Arial" w:hAnsi="Arial" w:cs="Arial"/>
        </w:rPr>
        <w:br/>
      </w:r>
      <w:r>
        <w:rPr>
          <w:rFonts w:ascii="Arial" w:hAnsi="Arial" w:cs="Arial"/>
        </w:rPr>
        <w:t xml:space="preserve">- </w:t>
      </w:r>
      <w:proofErr w:type="gramStart"/>
      <w:r w:rsidR="00D75684" w:rsidRPr="00D75684">
        <w:rPr>
          <w:rFonts w:ascii="Arial" w:hAnsi="Arial" w:cs="Arial"/>
        </w:rPr>
        <w:t>п. 19: 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r w:rsidR="00D75684" w:rsidRPr="00D75684">
        <w:rPr>
          <w:rFonts w:ascii="Arial" w:hAnsi="Arial" w:cs="Arial"/>
        </w:rPr>
        <w:br/>
      </w:r>
      <w:r>
        <w:rPr>
          <w:rFonts w:ascii="Arial" w:hAnsi="Arial" w:cs="Arial"/>
        </w:rPr>
        <w:t xml:space="preserve">- </w:t>
      </w:r>
      <w:r w:rsidR="00D75684">
        <w:rPr>
          <w:rFonts w:ascii="Arial" w:hAnsi="Arial" w:cs="Arial"/>
        </w:rPr>
        <w:t>п. 30:</w:t>
      </w:r>
      <w:r w:rsidRPr="008D789C">
        <w:t xml:space="preserve"> </w:t>
      </w:r>
      <w:r w:rsidRPr="008D789C">
        <w:rPr>
          <w:rFonts w:ascii="Arial" w:hAnsi="Arial" w:cs="Arial"/>
        </w:rPr>
        <w:t xml:space="preserve">парковка (парковочное место) — специально обозначенное и при необходимости обустроенное и оборудованное место, </w:t>
      </w:r>
      <w:proofErr w:type="gramStart"/>
      <w:r w:rsidRPr="008D789C">
        <w:rPr>
          <w:rFonts w:ascii="Arial" w:hAnsi="Arial" w:cs="Arial"/>
        </w:rPr>
        <w:t>являющееся</w:t>
      </w:r>
      <w:proofErr w:type="gramEnd"/>
      <w:r w:rsidRPr="008D789C">
        <w:rPr>
          <w:rFonts w:ascii="Arial" w:hAnsi="Arial" w:cs="Arial"/>
        </w:rPr>
        <w:t xml:space="preserve"> в том числе частью автомобильной дороги и (или) примыкающее к проезжей части и (или) тротуару, </w:t>
      </w:r>
      <w:r w:rsidRPr="008D789C">
        <w:rPr>
          <w:rFonts w:ascii="Arial" w:hAnsi="Arial" w:cs="Arial"/>
        </w:rPr>
        <w:lastRenderedPageBreak/>
        <w:t xml:space="preserve">обочине, эстакаде или мосту либо являющееся частью </w:t>
      </w:r>
      <w:proofErr w:type="spellStart"/>
      <w:r w:rsidRPr="008D789C">
        <w:rPr>
          <w:rFonts w:ascii="Arial" w:hAnsi="Arial" w:cs="Arial"/>
        </w:rPr>
        <w:t>подэстакадных</w:t>
      </w:r>
      <w:proofErr w:type="spellEnd"/>
      <w:r w:rsidRPr="008D789C">
        <w:rPr>
          <w:rFonts w:ascii="Arial" w:hAnsi="Arial" w:cs="Arial"/>
        </w:rPr>
        <w:t xml:space="preserve"> или </w:t>
      </w:r>
      <w:proofErr w:type="spellStart"/>
      <w:r w:rsidRPr="008D789C">
        <w:rPr>
          <w:rFonts w:ascii="Arial" w:hAnsi="Arial" w:cs="Arial"/>
        </w:rPr>
        <w:t>подмостовых</w:t>
      </w:r>
      <w:proofErr w:type="spellEnd"/>
      <w:r w:rsidRPr="008D789C">
        <w:rPr>
          <w:rFonts w:ascii="Arial" w:hAnsi="Arial" w:cs="Arial"/>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w:t>
      </w:r>
      <w:r>
        <w:rPr>
          <w:rFonts w:ascii="Arial" w:hAnsi="Arial" w:cs="Arial"/>
        </w:rPr>
        <w:t>собственника земельного участка.</w:t>
      </w:r>
    </w:p>
    <w:p w:rsidR="00CE61C6" w:rsidRDefault="002E00D3" w:rsidP="00CE61C6">
      <w:pPr>
        <w:jc w:val="both"/>
        <w:rPr>
          <w:rFonts w:ascii="Arial" w:hAnsi="Arial" w:cs="Arial"/>
        </w:rPr>
      </w:pPr>
      <w:r w:rsidRPr="002E00D3">
        <w:rPr>
          <w:rFonts w:ascii="Arial" w:hAnsi="Arial" w:cs="Arial"/>
          <w:b/>
          <w:lang w:val="en-US"/>
        </w:rPr>
        <w:t>II</w:t>
      </w:r>
      <w:r w:rsidRPr="002E00D3">
        <w:rPr>
          <w:rFonts w:ascii="Arial" w:hAnsi="Arial" w:cs="Arial"/>
          <w:b/>
        </w:rPr>
        <w:t>.</w:t>
      </w:r>
      <w:r w:rsidR="008D789C">
        <w:rPr>
          <w:rFonts w:ascii="Arial" w:hAnsi="Arial" w:cs="Arial"/>
        </w:rPr>
        <w:t xml:space="preserve"> В Главе 4 ст. 20 «Проект планировки территории»</w:t>
      </w:r>
      <w:r w:rsidR="00CE61C6">
        <w:rPr>
          <w:rFonts w:ascii="Arial" w:hAnsi="Arial" w:cs="Arial"/>
        </w:rPr>
        <w:t xml:space="preserve"> внести следующие дополнения:</w:t>
      </w:r>
    </w:p>
    <w:p w:rsidR="00CE61C6" w:rsidRDefault="008D789C" w:rsidP="00CE61C6">
      <w:pPr>
        <w:jc w:val="both"/>
        <w:rPr>
          <w:rFonts w:ascii="Arial" w:hAnsi="Arial" w:cs="Arial"/>
        </w:rPr>
      </w:pPr>
      <w:r>
        <w:rPr>
          <w:rFonts w:ascii="Arial" w:hAnsi="Arial" w:cs="Arial"/>
        </w:rPr>
        <w:t xml:space="preserve"> </w:t>
      </w:r>
      <w:r w:rsidR="00CE61C6">
        <w:rPr>
          <w:rFonts w:ascii="Arial" w:hAnsi="Arial" w:cs="Arial"/>
        </w:rPr>
        <w:t>а</w:t>
      </w:r>
      <w:proofErr w:type="gramStart"/>
      <w:r w:rsidR="00CE61C6">
        <w:rPr>
          <w:rFonts w:ascii="Arial" w:hAnsi="Arial" w:cs="Arial"/>
        </w:rPr>
        <w:t xml:space="preserve"> )</w:t>
      </w:r>
      <w:proofErr w:type="gramEnd"/>
      <w:r w:rsidR="00CE61C6">
        <w:rPr>
          <w:rFonts w:ascii="Arial" w:hAnsi="Arial" w:cs="Arial"/>
        </w:rPr>
        <w:t xml:space="preserve"> в </w:t>
      </w:r>
      <w:r>
        <w:rPr>
          <w:rFonts w:ascii="Arial" w:hAnsi="Arial" w:cs="Arial"/>
        </w:rPr>
        <w:t xml:space="preserve">ч. 3 </w:t>
      </w:r>
      <w:r w:rsidR="004A3BBE">
        <w:rPr>
          <w:rFonts w:ascii="Arial" w:hAnsi="Arial" w:cs="Arial"/>
        </w:rPr>
        <w:t xml:space="preserve">включить пункт </w:t>
      </w:r>
      <w:r w:rsidR="00CE61C6">
        <w:rPr>
          <w:rFonts w:ascii="Arial" w:hAnsi="Arial" w:cs="Arial"/>
        </w:rPr>
        <w:t xml:space="preserve">3 </w:t>
      </w:r>
      <w:r w:rsidR="004A3BBE">
        <w:rPr>
          <w:rFonts w:ascii="Arial" w:hAnsi="Arial" w:cs="Arial"/>
        </w:rPr>
        <w:t>следующего содержания</w:t>
      </w:r>
      <w:r w:rsidR="00CE61C6">
        <w:rPr>
          <w:rFonts w:ascii="Arial" w:hAnsi="Arial" w:cs="Arial"/>
        </w:rPr>
        <w:t>:</w:t>
      </w:r>
    </w:p>
    <w:p w:rsidR="00242053" w:rsidRDefault="004A3BBE" w:rsidP="00242053">
      <w:pPr>
        <w:rPr>
          <w:rFonts w:ascii="Arial" w:hAnsi="Arial" w:cs="Arial"/>
        </w:rPr>
      </w:pPr>
      <w:r>
        <w:rPr>
          <w:rFonts w:ascii="Arial" w:hAnsi="Arial" w:cs="Arial"/>
        </w:rPr>
        <w:t xml:space="preserve"> </w:t>
      </w:r>
      <w:proofErr w:type="gramStart"/>
      <w:r w:rsidR="00CE61C6">
        <w:rPr>
          <w:rFonts w:ascii="Arial" w:hAnsi="Arial" w:cs="Arial"/>
        </w:rPr>
        <w:t xml:space="preserve">- </w:t>
      </w:r>
      <w:r w:rsidR="00CE61C6" w:rsidRPr="00CE61C6">
        <w:rPr>
          <w:rFonts w:ascii="Arial" w:hAnsi="Arial" w:cs="Arial"/>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w:t>
      </w:r>
      <w:r w:rsidR="00CE61C6">
        <w:rPr>
          <w:rFonts w:ascii="Arial" w:hAnsi="Arial" w:cs="Arial"/>
        </w:rPr>
        <w:t>вития социальной инфраструктуры</w:t>
      </w:r>
      <w:proofErr w:type="gramEnd"/>
      <w:r w:rsidR="00CE61C6">
        <w:rPr>
          <w:rFonts w:ascii="Arial" w:hAnsi="Arial" w:cs="Arial"/>
        </w:rPr>
        <w:t>;</w:t>
      </w:r>
      <w:r w:rsidR="00CE61C6" w:rsidRPr="00CE61C6">
        <w:rPr>
          <w:rFonts w:ascii="Arial" w:hAnsi="Arial" w:cs="Arial"/>
        </w:rPr>
        <w:br/>
      </w:r>
      <w:r w:rsidR="00CE61C6">
        <w:rPr>
          <w:rFonts w:ascii="Arial" w:hAnsi="Arial" w:cs="Arial"/>
        </w:rPr>
        <w:t xml:space="preserve">б) в  </w:t>
      </w:r>
      <w:proofErr w:type="gramStart"/>
      <w:r w:rsidR="00CE61C6">
        <w:rPr>
          <w:rFonts w:ascii="Arial" w:hAnsi="Arial" w:cs="Arial"/>
        </w:rPr>
        <w:t>ч</w:t>
      </w:r>
      <w:proofErr w:type="gramEnd"/>
      <w:r w:rsidR="00CE61C6">
        <w:rPr>
          <w:rFonts w:ascii="Arial" w:hAnsi="Arial" w:cs="Arial"/>
        </w:rPr>
        <w:t xml:space="preserve">. 5 включить </w:t>
      </w:r>
      <w:r w:rsidR="00242053">
        <w:rPr>
          <w:rFonts w:ascii="Arial" w:hAnsi="Arial" w:cs="Arial"/>
        </w:rPr>
        <w:t>п. 8,9,10,11,12,13,14,15,16 следующего содержания:</w:t>
      </w:r>
    </w:p>
    <w:p w:rsidR="00242053" w:rsidRPr="00242053" w:rsidRDefault="00242053" w:rsidP="00242053">
      <w:pPr>
        <w:jc w:val="both"/>
        <w:rPr>
          <w:rFonts w:ascii="Arial" w:hAnsi="Arial" w:cs="Arial"/>
        </w:rPr>
      </w:pPr>
      <w:r w:rsidRPr="00242053">
        <w:rPr>
          <w:rFonts w:ascii="Arial" w:hAnsi="Arial" w:cs="Arial"/>
        </w:rPr>
        <w:t>- п. 8: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242053" w:rsidRPr="00242053" w:rsidRDefault="00242053" w:rsidP="00242053">
      <w:pPr>
        <w:jc w:val="both"/>
        <w:rPr>
          <w:rFonts w:ascii="Arial" w:hAnsi="Arial" w:cs="Arial"/>
        </w:rPr>
      </w:pPr>
      <w:r w:rsidRPr="00242053">
        <w:rPr>
          <w:rFonts w:ascii="Arial" w:hAnsi="Arial" w:cs="Arial"/>
        </w:rPr>
        <w:t xml:space="preserve"> - п. 9: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w:t>
      </w:r>
    </w:p>
    <w:p w:rsidR="00242053" w:rsidRDefault="00242053" w:rsidP="00242053">
      <w:pPr>
        <w:jc w:val="both"/>
        <w:rPr>
          <w:rFonts w:ascii="Arial" w:hAnsi="Arial" w:cs="Arial"/>
        </w:rPr>
      </w:pPr>
      <w:r w:rsidRPr="00242053">
        <w:rPr>
          <w:rFonts w:ascii="Arial" w:hAnsi="Arial" w:cs="Arial"/>
        </w:rPr>
        <w:t xml:space="preserve">- п.10:  обоснование </w:t>
      </w:r>
      <w:proofErr w:type="gramStart"/>
      <w:r w:rsidRPr="00242053">
        <w:rPr>
          <w:rFonts w:ascii="Arial" w:hAnsi="Arial" w:cs="Arial"/>
        </w:rPr>
        <w:t>определения границ зон планируемого размещения объектов капитального строительства</w:t>
      </w:r>
      <w:proofErr w:type="gramEnd"/>
      <w:r w:rsidRPr="00242053">
        <w:rPr>
          <w:rFonts w:ascii="Arial" w:hAnsi="Arial" w:cs="Arial"/>
        </w:rPr>
        <w:t>;</w:t>
      </w:r>
    </w:p>
    <w:p w:rsidR="00242053" w:rsidRPr="00242053" w:rsidRDefault="00242053" w:rsidP="00242053">
      <w:pPr>
        <w:jc w:val="both"/>
        <w:rPr>
          <w:rFonts w:ascii="Arial" w:hAnsi="Arial" w:cs="Arial"/>
        </w:rPr>
      </w:pPr>
      <w:proofErr w:type="gramStart"/>
      <w:r w:rsidRPr="00242053">
        <w:rPr>
          <w:rFonts w:ascii="Arial" w:hAnsi="Arial" w:cs="Arial"/>
        </w:rPr>
        <w:t>- п. 11: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w:t>
      </w:r>
      <w:proofErr w:type="gramEnd"/>
      <w:r w:rsidRPr="00242053">
        <w:rPr>
          <w:rFonts w:ascii="Arial" w:hAnsi="Arial" w:cs="Arial"/>
        </w:rPr>
        <w:t xml:space="preserve"> допустимого уровня территориальной доступности таких объектов для населения; </w:t>
      </w:r>
    </w:p>
    <w:p w:rsidR="00242053" w:rsidRPr="00242053" w:rsidRDefault="00242053" w:rsidP="00242053">
      <w:pPr>
        <w:jc w:val="both"/>
        <w:rPr>
          <w:rFonts w:ascii="Arial" w:hAnsi="Arial" w:cs="Arial"/>
        </w:rPr>
      </w:pPr>
      <w:r w:rsidRPr="00242053">
        <w:rPr>
          <w:rFonts w:ascii="Arial" w:hAnsi="Arial" w:cs="Arial"/>
        </w:rPr>
        <w:t xml:space="preserve">- п. 12: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 </w:t>
      </w:r>
    </w:p>
    <w:p w:rsidR="00242053" w:rsidRPr="00242053" w:rsidRDefault="00242053" w:rsidP="00242053">
      <w:pPr>
        <w:jc w:val="both"/>
        <w:rPr>
          <w:rFonts w:ascii="Arial" w:hAnsi="Arial" w:cs="Arial"/>
        </w:rPr>
      </w:pPr>
      <w:r w:rsidRPr="00242053">
        <w:rPr>
          <w:rFonts w:ascii="Arial" w:hAnsi="Arial" w:cs="Arial"/>
        </w:rPr>
        <w:t xml:space="preserve">- п. 13: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 </w:t>
      </w:r>
    </w:p>
    <w:p w:rsidR="00242053" w:rsidRPr="00242053" w:rsidRDefault="00242053" w:rsidP="00242053">
      <w:pPr>
        <w:jc w:val="both"/>
        <w:rPr>
          <w:rFonts w:ascii="Arial" w:hAnsi="Arial" w:cs="Arial"/>
        </w:rPr>
      </w:pPr>
      <w:r w:rsidRPr="00242053">
        <w:rPr>
          <w:rFonts w:ascii="Arial" w:hAnsi="Arial" w:cs="Arial"/>
        </w:rPr>
        <w:t xml:space="preserve">- п. 14: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 </w:t>
      </w:r>
    </w:p>
    <w:p w:rsidR="00242053" w:rsidRPr="00242053" w:rsidRDefault="00242053" w:rsidP="00242053">
      <w:pPr>
        <w:jc w:val="both"/>
        <w:rPr>
          <w:rFonts w:ascii="Arial" w:hAnsi="Arial" w:cs="Arial"/>
        </w:rPr>
      </w:pPr>
      <w:r w:rsidRPr="00242053">
        <w:rPr>
          <w:rFonts w:ascii="Arial" w:hAnsi="Arial" w:cs="Arial"/>
        </w:rPr>
        <w:t>- п. 15: перечень мероприятий по охране окружающей среды;</w:t>
      </w:r>
    </w:p>
    <w:p w:rsidR="002E00D3" w:rsidRPr="00BF41BE" w:rsidRDefault="00242053" w:rsidP="002E00D3">
      <w:pPr>
        <w:jc w:val="both"/>
        <w:rPr>
          <w:rFonts w:ascii="Arial" w:hAnsi="Arial" w:cs="Arial"/>
        </w:rPr>
      </w:pPr>
      <w:r w:rsidRPr="00242053">
        <w:rPr>
          <w:rFonts w:ascii="Arial" w:hAnsi="Arial" w:cs="Arial"/>
        </w:rPr>
        <w:t xml:space="preserve"> - п. 16: обоснование очередности планируемого развития территории;</w:t>
      </w:r>
    </w:p>
    <w:p w:rsidR="00BB152A" w:rsidRDefault="002E00D3" w:rsidP="002E00D3">
      <w:pPr>
        <w:jc w:val="both"/>
        <w:rPr>
          <w:rFonts w:ascii="Arial" w:hAnsi="Arial" w:cs="Arial"/>
        </w:rPr>
      </w:pPr>
      <w:r w:rsidRPr="002E00D3">
        <w:rPr>
          <w:rFonts w:ascii="Arial" w:hAnsi="Arial" w:cs="Arial"/>
          <w:b/>
          <w:lang w:val="en-US"/>
        </w:rPr>
        <w:t>III</w:t>
      </w:r>
      <w:r w:rsidRPr="002E00D3">
        <w:rPr>
          <w:rFonts w:ascii="Arial" w:hAnsi="Arial" w:cs="Arial"/>
          <w:b/>
        </w:rPr>
        <w:t>.</w:t>
      </w:r>
      <w:r w:rsidR="00BB152A">
        <w:rPr>
          <w:rFonts w:ascii="Arial" w:hAnsi="Arial" w:cs="Arial"/>
        </w:rPr>
        <w:t xml:space="preserve"> п. 3 ст. 21 Правил изложить в новой редакции:</w:t>
      </w:r>
    </w:p>
    <w:p w:rsidR="00BB152A" w:rsidRPr="00082692" w:rsidRDefault="00BB152A" w:rsidP="00082692">
      <w:pPr>
        <w:jc w:val="both"/>
        <w:rPr>
          <w:rFonts w:ascii="Arial" w:hAnsi="Arial" w:cs="Arial"/>
        </w:rPr>
      </w:pPr>
      <w:r w:rsidRPr="00082692">
        <w:rPr>
          <w:rFonts w:ascii="Arial" w:hAnsi="Arial" w:cs="Arial"/>
        </w:rPr>
        <w:t>- Проект межевания территории состоит из основной части, которая подлежит утверждению, и материалов по обоснованию этого проекта;</w:t>
      </w:r>
    </w:p>
    <w:p w:rsidR="00BB152A" w:rsidRPr="00082692" w:rsidRDefault="00BB152A" w:rsidP="00082692">
      <w:pPr>
        <w:jc w:val="both"/>
        <w:rPr>
          <w:rFonts w:ascii="Arial" w:hAnsi="Arial" w:cs="Arial"/>
        </w:rPr>
      </w:pPr>
      <w:r w:rsidRPr="00082692">
        <w:rPr>
          <w:rFonts w:ascii="Arial" w:hAnsi="Arial" w:cs="Arial"/>
        </w:rPr>
        <w:t xml:space="preserve"> -  Основная часть проекта межевания территории включает в себя текстовую часть и чертежи межевания территории;</w:t>
      </w:r>
    </w:p>
    <w:p w:rsidR="00BB152A" w:rsidRPr="00082692" w:rsidRDefault="00BB152A" w:rsidP="00082692">
      <w:pPr>
        <w:jc w:val="both"/>
        <w:rPr>
          <w:rFonts w:ascii="Arial" w:hAnsi="Arial" w:cs="Arial"/>
        </w:rPr>
      </w:pPr>
      <w:r w:rsidRPr="00082692">
        <w:rPr>
          <w:rFonts w:ascii="Arial" w:hAnsi="Arial" w:cs="Arial"/>
        </w:rPr>
        <w:t xml:space="preserve"> -  Текстовая часть проекта межевания территории включает в себя: </w:t>
      </w:r>
    </w:p>
    <w:p w:rsidR="00BB152A" w:rsidRPr="00082692" w:rsidRDefault="00BB152A" w:rsidP="00082692">
      <w:pPr>
        <w:jc w:val="both"/>
        <w:rPr>
          <w:rFonts w:ascii="Arial" w:hAnsi="Arial" w:cs="Arial"/>
        </w:rPr>
      </w:pPr>
      <w:r w:rsidRPr="00082692">
        <w:rPr>
          <w:rFonts w:ascii="Arial" w:hAnsi="Arial" w:cs="Arial"/>
        </w:rPr>
        <w:t xml:space="preserve">а) перечень и сведения о площади образуемых земельных участков, в том числе возможные способы их образования; </w:t>
      </w:r>
    </w:p>
    <w:p w:rsidR="00082692" w:rsidRPr="00082692" w:rsidRDefault="00BB152A" w:rsidP="00082692">
      <w:pPr>
        <w:jc w:val="both"/>
        <w:rPr>
          <w:rFonts w:ascii="Arial" w:hAnsi="Arial" w:cs="Arial"/>
        </w:rPr>
      </w:pPr>
      <w:r w:rsidRPr="00082692">
        <w:rPr>
          <w:rFonts w:ascii="Arial" w:hAnsi="Arial" w:cs="Arial"/>
        </w:rPr>
        <w:t xml:space="preserve">б)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 </w:t>
      </w:r>
    </w:p>
    <w:p w:rsidR="00082692" w:rsidRPr="00082692" w:rsidRDefault="00082692" w:rsidP="00082692">
      <w:pPr>
        <w:jc w:val="both"/>
        <w:rPr>
          <w:rFonts w:ascii="Arial" w:hAnsi="Arial" w:cs="Arial"/>
        </w:rPr>
      </w:pPr>
      <w:r w:rsidRPr="00082692">
        <w:rPr>
          <w:rFonts w:ascii="Arial" w:hAnsi="Arial" w:cs="Arial"/>
        </w:rPr>
        <w:t>в)</w:t>
      </w:r>
      <w:r w:rsidR="00BB152A" w:rsidRPr="00082692">
        <w:rPr>
          <w:rFonts w:ascii="Arial" w:hAnsi="Arial" w:cs="Arial"/>
        </w:rPr>
        <w:t xml:space="preserve"> 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rsidR="00082692" w:rsidRDefault="00082692" w:rsidP="00082692">
      <w:pPr>
        <w:jc w:val="both"/>
        <w:rPr>
          <w:rFonts w:ascii="Arial" w:hAnsi="Arial" w:cs="Arial"/>
        </w:rPr>
      </w:pPr>
      <w:r w:rsidRPr="00082692">
        <w:rPr>
          <w:rFonts w:ascii="Arial" w:hAnsi="Arial" w:cs="Arial"/>
        </w:rPr>
        <w:t xml:space="preserve">Подготовка проектов межевания территорий осуществляется в составе проектов планировки территорий </w:t>
      </w:r>
      <w:r w:rsidR="00E641E0">
        <w:rPr>
          <w:rFonts w:ascii="Arial" w:hAnsi="Arial" w:cs="Arial"/>
        </w:rPr>
        <w:t>или в виде отдельного документа:</w:t>
      </w:r>
    </w:p>
    <w:p w:rsidR="00E641E0" w:rsidRDefault="002E00D3" w:rsidP="00082692">
      <w:pPr>
        <w:jc w:val="both"/>
        <w:rPr>
          <w:rFonts w:ascii="Arial" w:hAnsi="Arial" w:cs="Arial"/>
        </w:rPr>
      </w:pPr>
      <w:r w:rsidRPr="002E00D3">
        <w:rPr>
          <w:rFonts w:ascii="Arial" w:hAnsi="Arial" w:cs="Arial"/>
          <w:b/>
          <w:lang w:val="en-US"/>
        </w:rPr>
        <w:t>IV</w:t>
      </w:r>
      <w:r w:rsidRPr="002E00D3">
        <w:rPr>
          <w:rFonts w:ascii="Arial" w:hAnsi="Arial" w:cs="Arial"/>
          <w:b/>
        </w:rPr>
        <w:t>.</w:t>
      </w:r>
      <w:r w:rsidR="00E641E0">
        <w:rPr>
          <w:rFonts w:ascii="Arial" w:hAnsi="Arial" w:cs="Arial"/>
        </w:rPr>
        <w:t xml:space="preserve"> </w:t>
      </w:r>
      <w:proofErr w:type="gramStart"/>
      <w:r w:rsidR="00E641E0">
        <w:rPr>
          <w:rFonts w:ascii="Arial" w:hAnsi="Arial" w:cs="Arial"/>
        </w:rPr>
        <w:t>ч.1</w:t>
      </w:r>
      <w:proofErr w:type="gramEnd"/>
      <w:r w:rsidR="00E641E0">
        <w:rPr>
          <w:rFonts w:ascii="Arial" w:hAnsi="Arial" w:cs="Arial"/>
        </w:rPr>
        <w:t xml:space="preserve"> ст. 23 изложить в новой редакции:</w:t>
      </w:r>
    </w:p>
    <w:p w:rsidR="002E00D3" w:rsidRDefault="002E00D3" w:rsidP="002E00D3">
      <w:pPr>
        <w:jc w:val="both"/>
        <w:rPr>
          <w:rFonts w:ascii="Arial" w:hAnsi="Arial" w:cs="Arial"/>
        </w:rPr>
      </w:pPr>
      <w:r w:rsidRPr="002E00D3">
        <w:rPr>
          <w:rFonts w:ascii="Arial" w:hAnsi="Arial" w:cs="Arial"/>
        </w:rPr>
        <w:t xml:space="preserve">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части 1.1 настоящей статьи. 1.1. Решения о подготовке документации по планировке территории принимаются самостоятельно: </w:t>
      </w:r>
    </w:p>
    <w:p w:rsidR="002E00D3" w:rsidRDefault="002E00D3" w:rsidP="002E00D3">
      <w:pPr>
        <w:jc w:val="both"/>
        <w:rPr>
          <w:rFonts w:ascii="Arial" w:hAnsi="Arial" w:cs="Arial"/>
        </w:rPr>
      </w:pPr>
      <w:r w:rsidRPr="002E00D3">
        <w:rPr>
          <w:rFonts w:ascii="Arial" w:hAnsi="Arial" w:cs="Arial"/>
        </w:rPr>
        <w:t xml:space="preserve">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 </w:t>
      </w:r>
    </w:p>
    <w:p w:rsidR="002E00D3" w:rsidRDefault="002E00D3" w:rsidP="002E00D3">
      <w:pPr>
        <w:jc w:val="both"/>
        <w:rPr>
          <w:rFonts w:ascii="Arial" w:hAnsi="Arial" w:cs="Arial"/>
        </w:rPr>
      </w:pPr>
      <w:r w:rsidRPr="002E00D3">
        <w:rPr>
          <w:rFonts w:ascii="Arial" w:hAnsi="Arial" w:cs="Arial"/>
        </w:rPr>
        <w:t>2) лицами, указанными в части 3 статьи 46.9 настоящего Кодекса;</w:t>
      </w:r>
    </w:p>
    <w:p w:rsidR="002E00D3" w:rsidRDefault="002E00D3" w:rsidP="002E00D3">
      <w:pPr>
        <w:jc w:val="both"/>
        <w:rPr>
          <w:rFonts w:ascii="Arial" w:hAnsi="Arial" w:cs="Arial"/>
        </w:rPr>
      </w:pPr>
      <w:r w:rsidRPr="002E00D3">
        <w:rPr>
          <w:rFonts w:ascii="Arial" w:hAnsi="Arial" w:cs="Arial"/>
        </w:rPr>
        <w:t xml:space="preserve">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w:t>
      </w:r>
    </w:p>
    <w:p w:rsidR="002E00D3" w:rsidRDefault="002E00D3" w:rsidP="002E00D3">
      <w:pPr>
        <w:jc w:val="both"/>
      </w:pPr>
      <w:r w:rsidRPr="002E00D3">
        <w:rPr>
          <w:rFonts w:ascii="Arial" w:hAnsi="Arial" w:cs="Arial"/>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r>
        <w:t>.</w:t>
      </w:r>
    </w:p>
    <w:p w:rsidR="002E00D3" w:rsidRDefault="002E00D3" w:rsidP="002E00D3">
      <w:pPr>
        <w:jc w:val="both"/>
        <w:rPr>
          <w:rFonts w:ascii="Arial" w:hAnsi="Arial" w:cs="Arial"/>
        </w:rPr>
      </w:pPr>
      <w:r w:rsidRPr="002E00D3">
        <w:rPr>
          <w:rFonts w:ascii="Arial" w:hAnsi="Arial" w:cs="Arial"/>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r w:rsidRPr="002E00D3">
        <w:rPr>
          <w:rFonts w:ascii="Arial" w:hAnsi="Arial" w:cs="Arial"/>
        </w:rPr>
        <w:br/>
      </w:r>
      <w:proofErr w:type="gramStart"/>
      <w:r>
        <w:rPr>
          <w:rFonts w:ascii="Arial" w:hAnsi="Arial" w:cs="Arial"/>
          <w:b/>
          <w:lang w:val="en-US"/>
        </w:rPr>
        <w:t>V</w:t>
      </w:r>
      <w:r w:rsidRPr="00BF41BE">
        <w:rPr>
          <w:rFonts w:ascii="Arial" w:hAnsi="Arial" w:cs="Arial"/>
          <w:b/>
        </w:rPr>
        <w:t xml:space="preserve">. </w:t>
      </w:r>
      <w:r w:rsidRPr="00BF41BE">
        <w:rPr>
          <w:rFonts w:ascii="Arial" w:hAnsi="Arial" w:cs="Arial"/>
        </w:rPr>
        <w:t>ч.1 ст</w:t>
      </w:r>
      <w:r w:rsidRPr="002E00D3">
        <w:rPr>
          <w:rFonts w:ascii="Arial" w:hAnsi="Arial" w:cs="Arial"/>
        </w:rPr>
        <w:t>.</w:t>
      </w:r>
      <w:proofErr w:type="gramEnd"/>
      <w:r w:rsidRPr="002E00D3">
        <w:rPr>
          <w:rFonts w:ascii="Arial" w:hAnsi="Arial" w:cs="Arial"/>
        </w:rPr>
        <w:t xml:space="preserve"> 28 изложить в новой редакции:</w:t>
      </w:r>
    </w:p>
    <w:p w:rsidR="002E00D3" w:rsidRDefault="002E00D3" w:rsidP="00372D08">
      <w:pPr>
        <w:pStyle w:val="a9"/>
        <w:spacing w:before="0" w:beforeAutospacing="0" w:after="0" w:afterAutospacing="0"/>
        <w:jc w:val="both"/>
        <w:rPr>
          <w:rFonts w:ascii="Arial" w:hAnsi="Arial" w:cs="Arial"/>
        </w:rPr>
      </w:pPr>
      <w:r w:rsidRPr="002E00D3">
        <w:rPr>
          <w:rFonts w:ascii="Arial" w:hAnsi="Arial" w:cs="Arial"/>
        </w:rPr>
        <w:t xml:space="preserve">1. </w:t>
      </w:r>
      <w:proofErr w:type="gramStart"/>
      <w:r w:rsidRPr="002E00D3">
        <w:rPr>
          <w:rFonts w:ascii="Arial" w:hAnsi="Arial" w:cs="Arial"/>
        </w:rPr>
        <w:t>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настоящим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w:t>
      </w:r>
      <w:proofErr w:type="gramEnd"/>
      <w:r w:rsidRPr="002E00D3">
        <w:rPr>
          <w:rFonts w:ascii="Arial" w:hAnsi="Arial" w:cs="Arial"/>
        </w:rPr>
        <w:t xml:space="preserve"> (</w:t>
      </w:r>
      <w:proofErr w:type="gramStart"/>
      <w:r w:rsidRPr="002E00D3">
        <w:rPr>
          <w:rFonts w:ascii="Arial" w:hAnsi="Arial" w:cs="Arial"/>
        </w:rPr>
        <w:t>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w:t>
      </w:r>
      <w:proofErr w:type="gramEnd"/>
      <w:r w:rsidRPr="002E00D3">
        <w:rPr>
          <w:rFonts w:ascii="Arial" w:hAnsi="Arial" w:cs="Arial"/>
        </w:rPr>
        <w:t xml:space="preserve">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настоящим Кодексом.</w:t>
      </w:r>
      <w:r w:rsidRPr="002E00D3">
        <w:rPr>
          <w:rFonts w:ascii="Arial" w:hAnsi="Arial" w:cs="Arial"/>
        </w:rPr>
        <w:br/>
      </w:r>
      <w:r w:rsidR="00372D08" w:rsidRPr="00372D08">
        <w:rPr>
          <w:rFonts w:ascii="Arial" w:hAnsi="Arial" w:cs="Arial"/>
          <w:b/>
          <w:lang w:val="en-US"/>
        </w:rPr>
        <w:t>VI</w:t>
      </w:r>
      <w:r w:rsidR="00372D08" w:rsidRPr="00372D08">
        <w:rPr>
          <w:rFonts w:ascii="Arial" w:hAnsi="Arial" w:cs="Arial"/>
          <w:b/>
        </w:rPr>
        <w:t>.</w:t>
      </w:r>
      <w:r w:rsidR="00372D08" w:rsidRPr="00372D08">
        <w:rPr>
          <w:rFonts w:ascii="Arial" w:hAnsi="Arial" w:cs="Arial"/>
        </w:rPr>
        <w:t xml:space="preserve"> </w:t>
      </w:r>
      <w:proofErr w:type="gramStart"/>
      <w:r w:rsidR="00372D08" w:rsidRPr="00372D08">
        <w:rPr>
          <w:rFonts w:ascii="Arial" w:hAnsi="Arial" w:cs="Arial"/>
        </w:rPr>
        <w:t>ч.1</w:t>
      </w:r>
      <w:proofErr w:type="gramEnd"/>
      <w:r w:rsidR="00372D08" w:rsidRPr="00372D08">
        <w:rPr>
          <w:rFonts w:ascii="Arial" w:hAnsi="Arial" w:cs="Arial"/>
        </w:rPr>
        <w:t xml:space="preserve"> ст. 30  изложить в новой редакции:</w:t>
      </w:r>
    </w:p>
    <w:p w:rsidR="00D73C9B" w:rsidRDefault="00372D08" w:rsidP="00372D08">
      <w:pPr>
        <w:jc w:val="both"/>
        <w:rPr>
          <w:rFonts w:ascii="Arial" w:hAnsi="Arial" w:cs="Arial"/>
        </w:rPr>
      </w:pPr>
      <w:r w:rsidRPr="00372D08">
        <w:rPr>
          <w:rFonts w:ascii="Arial" w:hAnsi="Arial" w:cs="Arial"/>
        </w:rPr>
        <w:t xml:space="preserve">1. </w:t>
      </w:r>
      <w:proofErr w:type="gramStart"/>
      <w:r w:rsidRPr="00372D08">
        <w:rPr>
          <w:rFonts w:ascii="Arial" w:hAnsi="Arial" w:cs="Arial"/>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372D08">
        <w:rPr>
          <w:rFonts w:ascii="Arial" w:hAnsi="Arial" w:cs="Arial"/>
        </w:rPr>
        <w:t xml:space="preserve">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r w:rsidRPr="00372D08">
        <w:rPr>
          <w:rFonts w:ascii="Arial" w:hAnsi="Arial" w:cs="Arial"/>
        </w:rPr>
        <w:br/>
      </w:r>
      <w:r w:rsidR="00D73C9B" w:rsidRPr="00D73C9B">
        <w:rPr>
          <w:rFonts w:ascii="Arial" w:hAnsi="Arial" w:cs="Arial"/>
          <w:b/>
          <w:lang w:val="en-US"/>
        </w:rPr>
        <w:t>VII</w:t>
      </w:r>
      <w:r w:rsidR="00D73C9B" w:rsidRPr="00D73C9B">
        <w:rPr>
          <w:rFonts w:ascii="Arial" w:hAnsi="Arial" w:cs="Arial"/>
          <w:b/>
        </w:rPr>
        <w:t>.</w:t>
      </w:r>
      <w:r w:rsidR="00F01C95">
        <w:rPr>
          <w:rFonts w:ascii="Arial" w:hAnsi="Arial" w:cs="Arial"/>
        </w:rPr>
        <w:t xml:space="preserve"> В ч.2 ст. 35 </w:t>
      </w:r>
      <w:r w:rsidR="00D73C9B">
        <w:rPr>
          <w:rFonts w:ascii="Arial" w:hAnsi="Arial" w:cs="Arial"/>
        </w:rPr>
        <w:t>дополнить п</w:t>
      </w:r>
      <w:r w:rsidR="00377210">
        <w:rPr>
          <w:rFonts w:ascii="Arial" w:hAnsi="Arial" w:cs="Arial"/>
        </w:rPr>
        <w:t>ункт 2.1.</w:t>
      </w:r>
      <w:r w:rsidR="00D73C9B">
        <w:rPr>
          <w:rFonts w:ascii="Arial" w:hAnsi="Arial" w:cs="Arial"/>
        </w:rPr>
        <w:t xml:space="preserve"> и изложить в редакции: </w:t>
      </w:r>
    </w:p>
    <w:p w:rsidR="00377210" w:rsidRPr="00377210" w:rsidRDefault="00377210" w:rsidP="00377210">
      <w:pPr>
        <w:jc w:val="both"/>
        <w:rPr>
          <w:rFonts w:ascii="Arial" w:hAnsi="Arial" w:cs="Arial"/>
        </w:rPr>
      </w:pPr>
      <w:r>
        <w:rPr>
          <w:rFonts w:ascii="Arial" w:hAnsi="Arial" w:cs="Arial"/>
        </w:rPr>
        <w:t xml:space="preserve">2.1. </w:t>
      </w:r>
      <w:r>
        <w:t xml:space="preserve"> </w:t>
      </w:r>
      <w:r w:rsidRPr="00377210">
        <w:rPr>
          <w:rFonts w:ascii="Arial" w:hAnsi="Arial" w:cs="Arial"/>
        </w:rPr>
        <w:t>В случае</w:t>
      </w:r>
      <w:proofErr w:type="gramStart"/>
      <w:r w:rsidRPr="00377210">
        <w:rPr>
          <w:rFonts w:ascii="Arial" w:hAnsi="Arial" w:cs="Arial"/>
        </w:rPr>
        <w:t>,</w:t>
      </w:r>
      <w:proofErr w:type="gramEnd"/>
      <w:r w:rsidRPr="00377210">
        <w:rPr>
          <w:rFonts w:ascii="Arial" w:hAnsi="Arial" w:cs="Arial"/>
        </w:rPr>
        <w:t xml:space="preserve">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r w:rsidR="00D73C9B" w:rsidRPr="00377210">
        <w:rPr>
          <w:rFonts w:ascii="Arial" w:hAnsi="Arial" w:cs="Arial"/>
        </w:rPr>
        <w:t xml:space="preserve"> </w:t>
      </w:r>
    </w:p>
    <w:p w:rsidR="00F01C95" w:rsidRPr="00F01C95" w:rsidRDefault="00F01C95" w:rsidP="00D73C9B">
      <w:pPr>
        <w:jc w:val="both"/>
        <w:rPr>
          <w:rFonts w:ascii="Arial" w:hAnsi="Arial" w:cs="Arial"/>
        </w:rPr>
      </w:pPr>
      <w:r>
        <w:rPr>
          <w:b/>
        </w:rPr>
        <w:t xml:space="preserve"> </w:t>
      </w:r>
      <w:r w:rsidR="000065B9" w:rsidRPr="000065B9">
        <w:rPr>
          <w:b/>
          <w:lang w:val="en-US"/>
        </w:rPr>
        <w:t>VIII</w:t>
      </w:r>
      <w:proofErr w:type="gramStart"/>
      <w:r w:rsidR="000065B9" w:rsidRPr="000065B9">
        <w:rPr>
          <w:b/>
        </w:rPr>
        <w:t>.</w:t>
      </w:r>
      <w:r w:rsidR="001E1B78">
        <w:rPr>
          <w:rFonts w:ascii="Arial" w:hAnsi="Arial" w:cs="Arial"/>
        </w:rPr>
        <w:t xml:space="preserve"> </w:t>
      </w:r>
      <w:r w:rsidR="00377210" w:rsidRPr="00F01C95">
        <w:rPr>
          <w:rFonts w:ascii="Arial" w:hAnsi="Arial" w:cs="Arial"/>
        </w:rPr>
        <w:t xml:space="preserve"> ч</w:t>
      </w:r>
      <w:proofErr w:type="gramEnd"/>
      <w:r w:rsidR="00377210" w:rsidRPr="00F01C95">
        <w:rPr>
          <w:rFonts w:ascii="Arial" w:hAnsi="Arial" w:cs="Arial"/>
        </w:rPr>
        <w:t>. 1 ст. 39 Правил дополнить пункт</w:t>
      </w:r>
      <w:r w:rsidR="001E1B78" w:rsidRPr="001E1B78">
        <w:rPr>
          <w:rFonts w:ascii="Arial" w:hAnsi="Arial" w:cs="Arial"/>
        </w:rPr>
        <w:t>ом</w:t>
      </w:r>
      <w:r w:rsidRPr="00F01C95">
        <w:rPr>
          <w:rFonts w:ascii="Arial" w:hAnsi="Arial" w:cs="Arial"/>
        </w:rPr>
        <w:t xml:space="preserve"> 7</w:t>
      </w:r>
      <w:r w:rsidR="001E1B78">
        <w:rPr>
          <w:rFonts w:ascii="Arial" w:hAnsi="Arial" w:cs="Arial"/>
        </w:rPr>
        <w:t>следующего содержания</w:t>
      </w:r>
      <w:r w:rsidRPr="00F01C95">
        <w:rPr>
          <w:rFonts w:ascii="Arial" w:hAnsi="Arial" w:cs="Arial"/>
        </w:rPr>
        <w:t>:</w:t>
      </w:r>
    </w:p>
    <w:p w:rsidR="001E1B78" w:rsidRDefault="00F01C95" w:rsidP="00F01C95">
      <w:pPr>
        <w:jc w:val="both"/>
        <w:rPr>
          <w:rFonts w:ascii="Arial" w:hAnsi="Arial" w:cs="Arial"/>
        </w:rPr>
      </w:pPr>
      <w:r w:rsidRPr="00F01C95">
        <w:rPr>
          <w:rFonts w:ascii="Arial" w:hAnsi="Arial" w:cs="Arial"/>
        </w:rPr>
        <w:t>7)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rsidR="00D73C9B" w:rsidRPr="001E1B78" w:rsidRDefault="001E1B78" w:rsidP="00F01C95">
      <w:pPr>
        <w:jc w:val="both"/>
        <w:rPr>
          <w:rFonts w:ascii="Arial" w:hAnsi="Arial" w:cs="Arial"/>
          <w:b/>
        </w:rPr>
      </w:pPr>
      <w:proofErr w:type="gramStart"/>
      <w:r w:rsidRPr="001E1B78">
        <w:rPr>
          <w:rFonts w:ascii="Arial" w:hAnsi="Arial" w:cs="Arial"/>
          <w:b/>
          <w:lang w:val="en-US"/>
        </w:rPr>
        <w:t>IX</w:t>
      </w:r>
      <w:r w:rsidR="00377210" w:rsidRPr="001E1B78">
        <w:rPr>
          <w:rFonts w:ascii="Arial" w:hAnsi="Arial" w:cs="Arial"/>
          <w:b/>
        </w:rPr>
        <w:t xml:space="preserve"> </w:t>
      </w:r>
      <w:r w:rsidRPr="001E1B78">
        <w:rPr>
          <w:rFonts w:ascii="Arial" w:hAnsi="Arial" w:cs="Arial"/>
        </w:rPr>
        <w:t>ч. 1 ст.</w:t>
      </w:r>
      <w:proofErr w:type="gramEnd"/>
      <w:r w:rsidRPr="001E1B78">
        <w:rPr>
          <w:rFonts w:ascii="Arial" w:hAnsi="Arial" w:cs="Arial"/>
        </w:rPr>
        <w:t xml:space="preserve"> 65 Правил изложить в новой редакции:</w:t>
      </w:r>
      <w:r w:rsidRPr="001E1B78">
        <w:rPr>
          <w:rFonts w:ascii="Arial" w:hAnsi="Arial" w:cs="Arial"/>
          <w:color w:val="FF0000"/>
        </w:rPr>
        <w:t xml:space="preserve"> </w:t>
      </w:r>
      <w:r w:rsidRPr="001E1B78">
        <w:rPr>
          <w:rStyle w:val="match"/>
          <w:rFonts w:ascii="Arial" w:hAnsi="Arial" w:cs="Arial"/>
        </w:rPr>
        <w:t>Согласно Водному кодексу РФ</w:t>
      </w:r>
      <w:r w:rsidRPr="001E1B78">
        <w:rPr>
          <w:rStyle w:val="match"/>
        </w:rPr>
        <w:t xml:space="preserve"> </w:t>
      </w:r>
      <w:r w:rsidRPr="001E1B78">
        <w:rPr>
          <w:rFonts w:ascii="Arial" w:hAnsi="Arial" w:cs="Arial"/>
        </w:rPr>
        <w:t xml:space="preserve">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w:t>
      </w:r>
    </w:p>
    <w:p w:rsidR="001E1B78" w:rsidRDefault="001E1B78" w:rsidP="00D57CAE">
      <w:pPr>
        <w:pStyle w:val="s1"/>
        <w:spacing w:before="0" w:beforeAutospacing="0" w:after="0" w:afterAutospacing="0"/>
        <w:jc w:val="both"/>
      </w:pPr>
      <w:r w:rsidRPr="001E1B78">
        <w:rPr>
          <w:rFonts w:ascii="Arial" w:hAnsi="Arial" w:cs="Arial"/>
          <w:b/>
          <w:lang w:val="en-US"/>
        </w:rPr>
        <w:t>X</w:t>
      </w:r>
      <w:r w:rsidRPr="001E1B78">
        <w:t xml:space="preserve"> </w:t>
      </w:r>
      <w:r w:rsidR="00901754" w:rsidRPr="00901754">
        <w:rPr>
          <w:rFonts w:ascii="Arial" w:hAnsi="Arial" w:cs="Arial"/>
        </w:rPr>
        <w:t xml:space="preserve">п. 3 ст. </w:t>
      </w:r>
      <w:proofErr w:type="gramStart"/>
      <w:r w:rsidR="00901754" w:rsidRPr="00901754">
        <w:rPr>
          <w:rFonts w:ascii="Arial" w:hAnsi="Arial" w:cs="Arial"/>
        </w:rPr>
        <w:t>66 изложить в новой редакции:</w:t>
      </w:r>
      <w:r w:rsidR="00901754">
        <w:t xml:space="preserve"> </w:t>
      </w:r>
      <w:r w:rsidR="00901754">
        <w:rPr>
          <w:rFonts w:ascii="Arial" w:hAnsi="Arial" w:cs="Arial"/>
        </w:rPr>
        <w:t>в</w:t>
      </w:r>
      <w:r w:rsidRPr="00901754">
        <w:rPr>
          <w:rFonts w:ascii="Arial" w:hAnsi="Arial" w:cs="Arial"/>
        </w:rPr>
        <w:t xml:space="preserve"> пределах придорожных полос автомобильных дорог федерального значения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таких автомобильных дорог, их сохранности и с учетом перспектив их развития, который предусматривает, что в придорожных полосах федеральных автомобильных дорог общего пользования</w:t>
      </w:r>
      <w:proofErr w:type="gramEnd"/>
      <w:r w:rsidRPr="00901754">
        <w:rPr>
          <w:rFonts w:ascii="Arial" w:hAnsi="Arial" w:cs="Arial"/>
        </w:rPr>
        <w:t xml:space="preserve"> запрещается строительство капитальных сооружений, за исключением:</w:t>
      </w:r>
      <w:r w:rsidR="00D57CAE">
        <w:rPr>
          <w:rFonts w:ascii="Arial" w:hAnsi="Arial" w:cs="Arial"/>
        </w:rPr>
        <w:t xml:space="preserve"> </w:t>
      </w:r>
      <w:r w:rsidRPr="00901754">
        <w:rPr>
          <w:rFonts w:ascii="Arial" w:hAnsi="Arial" w:cs="Arial"/>
        </w:rPr>
        <w:t>объектов, предназначенных для обслуживания таких автомобильных дорог, их строительства, реконструкции, капитального ремонта, ремонта и содержания;</w:t>
      </w:r>
      <w:r w:rsidR="00D57CAE">
        <w:rPr>
          <w:rFonts w:ascii="Arial" w:hAnsi="Arial" w:cs="Arial"/>
        </w:rPr>
        <w:t xml:space="preserve"> </w:t>
      </w:r>
      <w:r w:rsidRPr="00901754">
        <w:rPr>
          <w:rFonts w:ascii="Arial" w:hAnsi="Arial" w:cs="Arial"/>
        </w:rPr>
        <w:t xml:space="preserve">объектов Государственной </w:t>
      </w:r>
      <w:proofErr w:type="gramStart"/>
      <w:r w:rsidRPr="00901754">
        <w:rPr>
          <w:rFonts w:ascii="Arial" w:hAnsi="Arial" w:cs="Arial"/>
        </w:rPr>
        <w:t>инспекции безопасности дорожного движения Министерства внутренних дел Российской</w:t>
      </w:r>
      <w:proofErr w:type="gramEnd"/>
      <w:r w:rsidRPr="00901754">
        <w:rPr>
          <w:rFonts w:ascii="Arial" w:hAnsi="Arial" w:cs="Arial"/>
        </w:rPr>
        <w:t xml:space="preserve"> Федерации;</w:t>
      </w:r>
      <w:r w:rsidR="00D57CAE">
        <w:rPr>
          <w:rFonts w:ascii="Arial" w:hAnsi="Arial" w:cs="Arial"/>
        </w:rPr>
        <w:t xml:space="preserve"> </w:t>
      </w:r>
      <w:r w:rsidRPr="00D57CAE">
        <w:rPr>
          <w:rFonts w:ascii="Arial" w:hAnsi="Arial" w:cs="Arial"/>
        </w:rPr>
        <w:t>объектов дорожного сервиса, рекламных конструкций, ин</w:t>
      </w:r>
      <w:r w:rsidR="00D57CAE">
        <w:rPr>
          <w:rFonts w:ascii="Arial" w:hAnsi="Arial" w:cs="Arial"/>
        </w:rPr>
        <w:t xml:space="preserve">формационных щитов и указателей; </w:t>
      </w:r>
      <w:r w:rsidRPr="00D57CAE">
        <w:rPr>
          <w:rFonts w:ascii="Arial" w:hAnsi="Arial" w:cs="Arial"/>
        </w:rPr>
        <w:t>инженерных коммуникаций.</w:t>
      </w:r>
    </w:p>
    <w:p w:rsidR="00C60536" w:rsidRPr="00673B22" w:rsidRDefault="00C60536" w:rsidP="00C60536">
      <w:pPr>
        <w:pStyle w:val="a4"/>
        <w:numPr>
          <w:ilvl w:val="0"/>
          <w:numId w:val="2"/>
        </w:numPr>
        <w:tabs>
          <w:tab w:val="left" w:pos="0"/>
          <w:tab w:val="left" w:pos="851"/>
        </w:tabs>
        <w:ind w:left="0" w:firstLine="567"/>
        <w:jc w:val="both"/>
        <w:rPr>
          <w:rFonts w:ascii="Arial" w:hAnsi="Arial" w:cs="Arial"/>
        </w:rPr>
      </w:pPr>
      <w:proofErr w:type="gramStart"/>
      <w:r w:rsidRPr="00673B22">
        <w:rPr>
          <w:rFonts w:ascii="Arial" w:hAnsi="Arial" w:cs="Arial"/>
        </w:rPr>
        <w:t>Разместить изменения</w:t>
      </w:r>
      <w:proofErr w:type="gramEnd"/>
      <w:r w:rsidRPr="00673B22">
        <w:rPr>
          <w:rFonts w:ascii="Arial" w:hAnsi="Arial" w:cs="Arial"/>
        </w:rPr>
        <w:t xml:space="preserve"> в Правила землепользования и застройки муниципального образования «</w:t>
      </w:r>
      <w:proofErr w:type="spellStart"/>
      <w:r w:rsidR="00673B22" w:rsidRPr="00673B22">
        <w:rPr>
          <w:rFonts w:ascii="Arial" w:hAnsi="Arial" w:cs="Arial"/>
        </w:rPr>
        <w:t>Итатское</w:t>
      </w:r>
      <w:proofErr w:type="spellEnd"/>
      <w:r w:rsidR="00673B22" w:rsidRPr="00673B22">
        <w:rPr>
          <w:rFonts w:ascii="Arial" w:hAnsi="Arial" w:cs="Arial"/>
        </w:rPr>
        <w:t xml:space="preserve"> </w:t>
      </w:r>
      <w:r w:rsidRPr="00673B22">
        <w:rPr>
          <w:rFonts w:ascii="Arial" w:hAnsi="Arial" w:cs="Arial"/>
        </w:rPr>
        <w:t xml:space="preserve">сельское поселение» в федеральной государственной информационной  системе территориального планирования в сети «Интернет» по адресу: </w:t>
      </w:r>
      <w:hyperlink r:id="rId6" w:history="1">
        <w:r w:rsidRPr="00673B22">
          <w:rPr>
            <w:rStyle w:val="a3"/>
            <w:rFonts w:ascii="Arial" w:hAnsi="Arial" w:cs="Arial"/>
          </w:rPr>
          <w:t>http://fgis.</w:t>
        </w:r>
        <w:r w:rsidRPr="00673B22">
          <w:rPr>
            <w:rStyle w:val="a3"/>
            <w:rFonts w:ascii="Arial" w:hAnsi="Arial" w:cs="Arial"/>
            <w:lang w:val="en-US"/>
          </w:rPr>
          <w:t>economy</w:t>
        </w:r>
        <w:r w:rsidRPr="00673B22">
          <w:rPr>
            <w:rStyle w:val="a3"/>
            <w:rFonts w:ascii="Arial" w:hAnsi="Arial" w:cs="Arial"/>
          </w:rPr>
          <w:t>.</w:t>
        </w:r>
        <w:proofErr w:type="spellStart"/>
        <w:r w:rsidRPr="00673B22">
          <w:rPr>
            <w:rStyle w:val="a3"/>
            <w:rFonts w:ascii="Arial" w:hAnsi="Arial" w:cs="Arial"/>
            <w:lang w:val="en-US"/>
          </w:rPr>
          <w:t>gov</w:t>
        </w:r>
        <w:proofErr w:type="spellEnd"/>
        <w:r w:rsidRPr="00673B22">
          <w:rPr>
            <w:rStyle w:val="a3"/>
            <w:rFonts w:ascii="Arial" w:hAnsi="Arial" w:cs="Arial"/>
          </w:rPr>
          <w:t>.</w:t>
        </w:r>
        <w:proofErr w:type="spellStart"/>
        <w:r w:rsidRPr="00673B22">
          <w:rPr>
            <w:rStyle w:val="a3"/>
            <w:rFonts w:ascii="Arial" w:hAnsi="Arial" w:cs="Arial"/>
          </w:rPr>
          <w:t>ru</w:t>
        </w:r>
        <w:proofErr w:type="spellEnd"/>
      </w:hyperlink>
      <w:r w:rsidRPr="00673B22">
        <w:rPr>
          <w:rFonts w:ascii="Arial" w:hAnsi="Arial" w:cs="Arial"/>
        </w:rPr>
        <w:t>.</w:t>
      </w:r>
    </w:p>
    <w:p w:rsidR="00673B22" w:rsidRPr="00673B22" w:rsidRDefault="00673B22" w:rsidP="00673B22">
      <w:pPr>
        <w:pStyle w:val="a4"/>
        <w:widowControl w:val="0"/>
        <w:tabs>
          <w:tab w:val="num" w:pos="0"/>
          <w:tab w:val="left" w:pos="851"/>
        </w:tabs>
        <w:adjustRightInd w:val="0"/>
        <w:ind w:left="0" w:firstLine="426"/>
        <w:jc w:val="both"/>
        <w:textAlignment w:val="baseline"/>
        <w:rPr>
          <w:rFonts w:ascii="Arial" w:hAnsi="Arial" w:cs="Arial"/>
        </w:rPr>
      </w:pPr>
      <w:r>
        <w:rPr>
          <w:rFonts w:ascii="Arial" w:hAnsi="Arial" w:cs="Arial"/>
        </w:rPr>
        <w:t xml:space="preserve">  3.  </w:t>
      </w:r>
      <w:r w:rsidRPr="00673B22">
        <w:rPr>
          <w:rFonts w:ascii="Arial" w:hAnsi="Arial" w:cs="Arial"/>
        </w:rPr>
        <w:tab/>
        <w:t xml:space="preserve">Опубликовать настоящее постановление в Информационном бюллетене </w:t>
      </w:r>
      <w:proofErr w:type="spellStart"/>
      <w:r w:rsidRPr="00673B22">
        <w:rPr>
          <w:rFonts w:ascii="Arial" w:hAnsi="Arial" w:cs="Arial"/>
        </w:rPr>
        <w:t>Итатского</w:t>
      </w:r>
      <w:proofErr w:type="spellEnd"/>
      <w:r w:rsidRPr="00673B22">
        <w:rPr>
          <w:rFonts w:ascii="Arial" w:hAnsi="Arial" w:cs="Arial"/>
        </w:rPr>
        <w:t xml:space="preserve"> сельского поселения и разместить на официальном сайте муниципального образования «</w:t>
      </w:r>
      <w:proofErr w:type="spellStart"/>
      <w:r w:rsidRPr="00673B22">
        <w:rPr>
          <w:rFonts w:ascii="Arial" w:hAnsi="Arial" w:cs="Arial"/>
        </w:rPr>
        <w:t>Итатское</w:t>
      </w:r>
      <w:proofErr w:type="spellEnd"/>
      <w:r w:rsidRPr="00673B22">
        <w:rPr>
          <w:rFonts w:ascii="Arial" w:hAnsi="Arial" w:cs="Arial"/>
        </w:rPr>
        <w:t xml:space="preserve"> сельское поселение» в сети Интернет </w:t>
      </w:r>
      <w:r w:rsidRPr="00673B22">
        <w:rPr>
          <w:rFonts w:ascii="Arial" w:hAnsi="Arial" w:cs="Arial"/>
          <w:lang w:val="en-US"/>
        </w:rPr>
        <w:t>http</w:t>
      </w:r>
      <w:r w:rsidRPr="00673B22">
        <w:rPr>
          <w:rFonts w:ascii="Arial" w:hAnsi="Arial" w:cs="Arial"/>
        </w:rPr>
        <w:t xml:space="preserve">:// </w:t>
      </w:r>
      <w:hyperlink r:id="rId7" w:history="1">
        <w:r w:rsidRPr="00673B22">
          <w:rPr>
            <w:rStyle w:val="a3"/>
            <w:rFonts w:ascii="Arial" w:hAnsi="Arial" w:cs="Arial"/>
            <w:lang w:val="en-US"/>
          </w:rPr>
          <w:t>www</w:t>
        </w:r>
        <w:r w:rsidRPr="00673B22">
          <w:rPr>
            <w:rStyle w:val="a3"/>
            <w:rFonts w:ascii="Arial" w:hAnsi="Arial" w:cs="Arial"/>
          </w:rPr>
          <w:t>.</w:t>
        </w:r>
        <w:proofErr w:type="spellStart"/>
        <w:r w:rsidRPr="00673B22">
          <w:rPr>
            <w:rStyle w:val="a3"/>
            <w:rFonts w:ascii="Arial" w:hAnsi="Arial" w:cs="Arial"/>
            <w:lang w:val="en-US"/>
          </w:rPr>
          <w:t>itatkasp</w:t>
        </w:r>
        <w:proofErr w:type="spellEnd"/>
        <w:r w:rsidRPr="00673B22">
          <w:rPr>
            <w:rStyle w:val="a3"/>
            <w:rFonts w:ascii="Arial" w:hAnsi="Arial" w:cs="Arial"/>
          </w:rPr>
          <w:t>.</w:t>
        </w:r>
        <w:proofErr w:type="spellStart"/>
        <w:r w:rsidRPr="00673B22">
          <w:rPr>
            <w:rStyle w:val="a3"/>
            <w:rFonts w:ascii="Arial" w:hAnsi="Arial" w:cs="Arial"/>
            <w:lang w:val="en-US"/>
          </w:rPr>
          <w:t>ru</w:t>
        </w:r>
        <w:proofErr w:type="spellEnd"/>
      </w:hyperlink>
      <w:r w:rsidRPr="00673B22">
        <w:rPr>
          <w:rFonts w:ascii="Arial" w:hAnsi="Arial" w:cs="Arial"/>
        </w:rPr>
        <w:t xml:space="preserve"> .</w:t>
      </w:r>
    </w:p>
    <w:p w:rsidR="00C60536" w:rsidRPr="00673B22" w:rsidRDefault="00673B22" w:rsidP="00673B22">
      <w:pPr>
        <w:tabs>
          <w:tab w:val="left" w:pos="0"/>
          <w:tab w:val="left" w:pos="851"/>
        </w:tabs>
        <w:ind w:left="360"/>
        <w:jc w:val="both"/>
        <w:rPr>
          <w:rFonts w:ascii="Arial" w:hAnsi="Arial" w:cs="Arial"/>
        </w:rPr>
      </w:pPr>
      <w:r>
        <w:rPr>
          <w:rFonts w:ascii="Arial" w:hAnsi="Arial" w:cs="Arial"/>
        </w:rPr>
        <w:t xml:space="preserve">  4.</w:t>
      </w:r>
      <w:r w:rsidR="008D1CA8" w:rsidRPr="00673B22">
        <w:rPr>
          <w:rFonts w:ascii="Arial" w:hAnsi="Arial" w:cs="Arial"/>
        </w:rPr>
        <w:t>Настоящее р</w:t>
      </w:r>
      <w:r w:rsidRPr="00673B22">
        <w:rPr>
          <w:rFonts w:ascii="Arial" w:hAnsi="Arial" w:cs="Arial"/>
        </w:rPr>
        <w:t xml:space="preserve">ешение вступает в силу </w:t>
      </w:r>
      <w:proofErr w:type="gramStart"/>
      <w:r w:rsidRPr="00673B22">
        <w:rPr>
          <w:rFonts w:ascii="Arial" w:hAnsi="Arial" w:cs="Arial"/>
        </w:rPr>
        <w:t>с даты опубликования</w:t>
      </w:r>
      <w:proofErr w:type="gramEnd"/>
      <w:r w:rsidR="008D1CA8" w:rsidRPr="00673B22">
        <w:rPr>
          <w:rFonts w:ascii="Arial" w:hAnsi="Arial" w:cs="Arial"/>
        </w:rPr>
        <w:t>.</w:t>
      </w:r>
    </w:p>
    <w:p w:rsidR="008D1CA8" w:rsidRPr="00673B22" w:rsidRDefault="00673B22" w:rsidP="00673B22">
      <w:pPr>
        <w:tabs>
          <w:tab w:val="left" w:pos="0"/>
          <w:tab w:val="left" w:pos="709"/>
        </w:tabs>
        <w:jc w:val="both"/>
        <w:rPr>
          <w:rFonts w:ascii="Arial" w:hAnsi="Arial" w:cs="Arial"/>
        </w:rPr>
      </w:pPr>
      <w:r>
        <w:rPr>
          <w:rFonts w:ascii="Arial" w:hAnsi="Arial" w:cs="Arial"/>
        </w:rPr>
        <w:t xml:space="preserve">        5.</w:t>
      </w:r>
      <w:r w:rsidRPr="00673B22">
        <w:rPr>
          <w:rFonts w:ascii="Arial" w:hAnsi="Arial" w:cs="Arial"/>
        </w:rPr>
        <w:t xml:space="preserve">   </w:t>
      </w:r>
      <w:proofErr w:type="gramStart"/>
      <w:r w:rsidR="008D1CA8" w:rsidRPr="00673B22">
        <w:rPr>
          <w:rFonts w:ascii="Arial" w:hAnsi="Arial" w:cs="Arial"/>
        </w:rPr>
        <w:t>Контроль за</w:t>
      </w:r>
      <w:proofErr w:type="gramEnd"/>
      <w:r w:rsidR="008D1CA8" w:rsidRPr="00673B22">
        <w:rPr>
          <w:rFonts w:ascii="Arial" w:hAnsi="Arial" w:cs="Arial"/>
        </w:rPr>
        <w:t xml:space="preserve"> исполнением настоящего решения возложить на </w:t>
      </w:r>
      <w:r w:rsidR="00F441F3" w:rsidRPr="00673B22">
        <w:rPr>
          <w:rFonts w:ascii="Arial" w:hAnsi="Arial" w:cs="Arial"/>
        </w:rPr>
        <w:t>п</w:t>
      </w:r>
      <w:r w:rsidR="008D1CA8" w:rsidRPr="00673B22">
        <w:rPr>
          <w:rFonts w:ascii="Arial" w:hAnsi="Arial" w:cs="Arial"/>
        </w:rPr>
        <w:t xml:space="preserve">редседателя Совета </w:t>
      </w:r>
      <w:proofErr w:type="spellStart"/>
      <w:r w:rsidRPr="00673B22">
        <w:rPr>
          <w:rFonts w:ascii="Arial" w:hAnsi="Arial" w:cs="Arial"/>
        </w:rPr>
        <w:t>Итатского</w:t>
      </w:r>
      <w:proofErr w:type="spellEnd"/>
      <w:r w:rsidRPr="00673B22">
        <w:rPr>
          <w:rFonts w:ascii="Arial" w:hAnsi="Arial" w:cs="Arial"/>
        </w:rPr>
        <w:t xml:space="preserve"> </w:t>
      </w:r>
      <w:r w:rsidR="008D1CA8" w:rsidRPr="00673B22">
        <w:rPr>
          <w:rFonts w:ascii="Arial" w:hAnsi="Arial" w:cs="Arial"/>
        </w:rPr>
        <w:t>сельского поселения.</w:t>
      </w:r>
    </w:p>
    <w:p w:rsidR="008D1CA8" w:rsidRPr="00673B22" w:rsidRDefault="008D1CA8" w:rsidP="008D1CA8">
      <w:pPr>
        <w:tabs>
          <w:tab w:val="left" w:pos="240"/>
        </w:tabs>
        <w:rPr>
          <w:rFonts w:ascii="Arial" w:eastAsia="Arial" w:hAnsi="Arial" w:cs="Arial"/>
          <w:lang w:eastAsia="ar-SA"/>
        </w:rPr>
      </w:pPr>
    </w:p>
    <w:p w:rsidR="008D1CA8" w:rsidRDefault="008D1CA8" w:rsidP="008D1CA8">
      <w:pPr>
        <w:tabs>
          <w:tab w:val="left" w:pos="240"/>
        </w:tabs>
        <w:rPr>
          <w:rFonts w:eastAsia="Arial"/>
          <w:lang w:eastAsia="ar-SA"/>
        </w:rPr>
      </w:pPr>
    </w:p>
    <w:p w:rsidR="008D1CA8" w:rsidRDefault="008D1CA8" w:rsidP="008D1CA8">
      <w:pPr>
        <w:tabs>
          <w:tab w:val="left" w:pos="240"/>
        </w:tabs>
        <w:rPr>
          <w:rFonts w:eastAsia="Arial"/>
          <w:lang w:eastAsia="ar-SA"/>
        </w:rPr>
      </w:pPr>
    </w:p>
    <w:p w:rsidR="00673B22" w:rsidRPr="00CB226F" w:rsidRDefault="00673B22" w:rsidP="00673B22">
      <w:pPr>
        <w:pStyle w:val="a5"/>
        <w:tabs>
          <w:tab w:val="left" w:pos="0"/>
        </w:tabs>
        <w:outlineLvl w:val="0"/>
        <w:rPr>
          <w:rFonts w:ascii="Arial" w:hAnsi="Arial" w:cs="Arial"/>
          <w:iCs/>
        </w:rPr>
      </w:pPr>
      <w:r w:rsidRPr="00CB226F">
        <w:rPr>
          <w:rFonts w:ascii="Arial" w:hAnsi="Arial" w:cs="Arial"/>
          <w:iCs/>
        </w:rPr>
        <w:t>Председатель Совета</w:t>
      </w:r>
    </w:p>
    <w:p w:rsidR="00673B22" w:rsidRPr="00CB226F" w:rsidRDefault="00673B22" w:rsidP="00673B22">
      <w:pPr>
        <w:tabs>
          <w:tab w:val="left" w:pos="0"/>
          <w:tab w:val="left" w:pos="6620"/>
        </w:tabs>
        <w:rPr>
          <w:rFonts w:ascii="Arial" w:hAnsi="Arial" w:cs="Arial"/>
          <w:iCs/>
        </w:rPr>
      </w:pPr>
      <w:proofErr w:type="spellStart"/>
      <w:r w:rsidRPr="00CB226F">
        <w:rPr>
          <w:rFonts w:ascii="Arial" w:hAnsi="Arial" w:cs="Arial"/>
          <w:iCs/>
        </w:rPr>
        <w:t>Итатского</w:t>
      </w:r>
      <w:proofErr w:type="spellEnd"/>
      <w:r w:rsidRPr="00CB226F">
        <w:rPr>
          <w:rFonts w:ascii="Arial" w:hAnsi="Arial" w:cs="Arial"/>
          <w:iCs/>
        </w:rPr>
        <w:t xml:space="preserve"> сельского поселения</w:t>
      </w:r>
      <w:r w:rsidRPr="00CB226F">
        <w:rPr>
          <w:rFonts w:ascii="Arial" w:hAnsi="Arial" w:cs="Arial"/>
          <w:iCs/>
        </w:rPr>
        <w:tab/>
        <w:t xml:space="preserve">Н.Г. </w:t>
      </w:r>
      <w:proofErr w:type="spellStart"/>
      <w:r w:rsidRPr="00CB226F">
        <w:rPr>
          <w:rFonts w:ascii="Arial" w:hAnsi="Arial" w:cs="Arial"/>
          <w:iCs/>
        </w:rPr>
        <w:t>Демиденко</w:t>
      </w:r>
      <w:proofErr w:type="spellEnd"/>
    </w:p>
    <w:p w:rsidR="00673B22" w:rsidRPr="00CB226F" w:rsidRDefault="00673B22" w:rsidP="00673B22">
      <w:pPr>
        <w:tabs>
          <w:tab w:val="left" w:pos="6620"/>
        </w:tabs>
        <w:rPr>
          <w:rFonts w:ascii="Arial" w:hAnsi="Arial" w:cs="Arial"/>
          <w:iCs/>
        </w:rPr>
      </w:pPr>
    </w:p>
    <w:p w:rsidR="00673B22" w:rsidRPr="00CB226F" w:rsidRDefault="00673B22" w:rsidP="00673B22">
      <w:pPr>
        <w:tabs>
          <w:tab w:val="left" w:pos="6620"/>
        </w:tabs>
        <w:rPr>
          <w:rFonts w:ascii="Arial" w:hAnsi="Arial" w:cs="Arial"/>
          <w:iCs/>
        </w:rPr>
      </w:pPr>
    </w:p>
    <w:p w:rsidR="00673B22" w:rsidRPr="00CB226F" w:rsidRDefault="00673B22" w:rsidP="00673B22">
      <w:pPr>
        <w:tabs>
          <w:tab w:val="left" w:pos="6620"/>
        </w:tabs>
        <w:rPr>
          <w:rFonts w:ascii="Arial" w:hAnsi="Arial" w:cs="Arial"/>
          <w:iCs/>
        </w:rPr>
      </w:pPr>
      <w:r>
        <w:rPr>
          <w:rFonts w:ascii="Arial" w:hAnsi="Arial" w:cs="Arial"/>
          <w:iCs/>
        </w:rPr>
        <w:t xml:space="preserve"> </w:t>
      </w:r>
      <w:r w:rsidRPr="00CB226F">
        <w:rPr>
          <w:rFonts w:ascii="Arial" w:hAnsi="Arial" w:cs="Arial"/>
          <w:iCs/>
        </w:rPr>
        <w:t xml:space="preserve">Глава поселения </w:t>
      </w:r>
    </w:p>
    <w:p w:rsidR="00673B22" w:rsidRDefault="00673B22" w:rsidP="00673B22">
      <w:pPr>
        <w:tabs>
          <w:tab w:val="left" w:pos="6620"/>
        </w:tabs>
        <w:rPr>
          <w:rFonts w:ascii="Arial" w:hAnsi="Arial" w:cs="Arial"/>
          <w:iCs/>
        </w:rPr>
      </w:pPr>
      <w:r>
        <w:rPr>
          <w:rFonts w:ascii="Arial" w:hAnsi="Arial" w:cs="Arial"/>
          <w:iCs/>
        </w:rPr>
        <w:t xml:space="preserve"> </w:t>
      </w:r>
      <w:r w:rsidRPr="00CB226F">
        <w:rPr>
          <w:rFonts w:ascii="Arial" w:hAnsi="Arial" w:cs="Arial"/>
          <w:iCs/>
        </w:rPr>
        <w:t xml:space="preserve">(Глава Администрации)                                                           В.Ю. </w:t>
      </w:r>
      <w:proofErr w:type="spellStart"/>
      <w:r w:rsidRPr="00CB226F">
        <w:rPr>
          <w:rFonts w:ascii="Arial" w:hAnsi="Arial" w:cs="Arial"/>
          <w:iCs/>
        </w:rPr>
        <w:t>Бебек</w:t>
      </w:r>
      <w:proofErr w:type="spellEnd"/>
    </w:p>
    <w:p w:rsidR="00673B22" w:rsidRDefault="00673B22" w:rsidP="00673B22">
      <w:pPr>
        <w:tabs>
          <w:tab w:val="left" w:pos="6620"/>
        </w:tabs>
        <w:rPr>
          <w:rFonts w:ascii="Arial" w:hAnsi="Arial" w:cs="Arial"/>
          <w:iCs/>
        </w:rPr>
      </w:pPr>
    </w:p>
    <w:p w:rsidR="008D1CA8" w:rsidRDefault="008D1CA8" w:rsidP="008D1CA8"/>
    <w:p w:rsidR="00673B22" w:rsidRDefault="00673B22" w:rsidP="008D1CA8"/>
    <w:p w:rsidR="00673B22" w:rsidRDefault="00673B22" w:rsidP="008D1CA8"/>
    <w:p w:rsidR="00673B22" w:rsidRDefault="00673B22" w:rsidP="008D1CA8"/>
    <w:p w:rsidR="00673B22" w:rsidRDefault="00673B22" w:rsidP="008D1CA8"/>
    <w:p w:rsidR="00673B22" w:rsidRDefault="00646DB1" w:rsidP="008D1CA8">
      <w:r>
        <w:t xml:space="preserve"> </w:t>
      </w:r>
    </w:p>
    <w:sectPr w:rsidR="00673B22" w:rsidSect="008164C7">
      <w:pgSz w:w="11906" w:h="16838"/>
      <w:pgMar w:top="1134" w:right="707" w:bottom="1134" w:left="1276" w:header="709" w:footer="113"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embedRegular r:id="rId1" w:fontKey="{6B0DF64E-7E28-4E35-BB02-930B323BC649}"/>
    <w:embedBold r:id="rId2" w:fontKey="{50A90CD5-6659-4064-A81B-A05A4D6AEF71}"/>
  </w:font>
  <w:font w:name="Arial">
    <w:panose1 w:val="020B0604020202020204"/>
    <w:charset w:val="CC"/>
    <w:family w:val="swiss"/>
    <w:pitch w:val="variable"/>
    <w:sig w:usb0="20002A87" w:usb1="80000000" w:usb2="00000008" w:usb3="00000000" w:csb0="000001FF" w:csb1="00000000"/>
  </w:font>
  <w:font w:name="Peterburg">
    <w:altName w:val="Times New Roman"/>
    <w:charset w:val="00"/>
    <w:family w:val="auto"/>
    <w:pitch w:val="variable"/>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embedRegular r:id="rId3" w:fontKey="{86031CD6-1277-4906-A2C5-72F7180A97F3}"/>
  </w:font>
  <w:font w:name="Cambria">
    <w:panose1 w:val="02040503050406030204"/>
    <w:charset w:val="CC"/>
    <w:family w:val="roman"/>
    <w:pitch w:val="variable"/>
    <w:sig w:usb0="A00002EF" w:usb1="4000004B" w:usb2="00000000" w:usb3="00000000" w:csb0="0000009F" w:csb1="00000000"/>
    <w:embedRegular r:id="rId4" w:fontKey="{49B99F45-59B3-4689-9674-41C2580534C5}"/>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C3B13"/>
    <w:multiLevelType w:val="hybridMultilevel"/>
    <w:tmpl w:val="39D054DC"/>
    <w:lvl w:ilvl="0" w:tplc="F87660D4">
      <w:start w:val="5"/>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nsid w:val="0A116CC2"/>
    <w:multiLevelType w:val="hybridMultilevel"/>
    <w:tmpl w:val="0388BDEC"/>
    <w:lvl w:ilvl="0" w:tplc="C20CC770">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2F4D6B3A"/>
    <w:multiLevelType w:val="hybridMultilevel"/>
    <w:tmpl w:val="F634DCBA"/>
    <w:lvl w:ilvl="0" w:tplc="180AB4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4D255A55"/>
    <w:multiLevelType w:val="hybridMultilevel"/>
    <w:tmpl w:val="0CD6BB0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41C534D"/>
    <w:multiLevelType w:val="hybridMultilevel"/>
    <w:tmpl w:val="3ADA49D2"/>
    <w:lvl w:ilvl="0" w:tplc="F02095CC">
      <w:start w:val="3"/>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64876447"/>
    <w:multiLevelType w:val="hybridMultilevel"/>
    <w:tmpl w:val="67E639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CC7678B"/>
    <w:multiLevelType w:val="hybridMultilevel"/>
    <w:tmpl w:val="27A8DCCC"/>
    <w:lvl w:ilvl="0" w:tplc="108C10AE">
      <w:start w:val="1"/>
      <w:numFmt w:val="bullet"/>
      <w:lvlText w:val=""/>
      <w:lvlJc w:val="left"/>
      <w:pPr>
        <w:tabs>
          <w:tab w:val="num" w:pos="720"/>
        </w:tabs>
        <w:ind w:left="720" w:hanging="360"/>
      </w:pPr>
      <w:rPr>
        <w:rFonts w:ascii="Symbol" w:hAnsi="Symbol" w:hint="default"/>
      </w:rPr>
    </w:lvl>
    <w:lvl w:ilvl="1" w:tplc="04190011">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6DE2465C"/>
    <w:multiLevelType w:val="hybridMultilevel"/>
    <w:tmpl w:val="F8B86B1E"/>
    <w:lvl w:ilvl="0" w:tplc="04190001">
      <w:start w:val="1"/>
      <w:numFmt w:val="bullet"/>
      <w:lvlText w:val=""/>
      <w:lvlJc w:val="left"/>
      <w:pPr>
        <w:tabs>
          <w:tab w:val="num" w:pos="720"/>
        </w:tabs>
        <w:ind w:left="720" w:hanging="360"/>
      </w:pPr>
      <w:rPr>
        <w:rFonts w:ascii="Symbol" w:hAnsi="Symbol" w:hint="default"/>
      </w:rPr>
    </w:lvl>
    <w:lvl w:ilvl="1" w:tplc="04190011">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759E0339"/>
    <w:multiLevelType w:val="hybridMultilevel"/>
    <w:tmpl w:val="818AE9F8"/>
    <w:lvl w:ilvl="0" w:tplc="0419000F">
      <w:start w:val="5"/>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
  </w:num>
  <w:num w:numId="2">
    <w:abstractNumId w:val="5"/>
  </w:num>
  <w:num w:numId="3">
    <w:abstractNumId w:val="8"/>
  </w:num>
  <w:num w:numId="4">
    <w:abstractNumId w:val="0"/>
  </w:num>
  <w:num w:numId="5">
    <w:abstractNumId w:val="6"/>
  </w:num>
  <w:num w:numId="6">
    <w:abstractNumId w:val="7"/>
  </w:num>
  <w:num w:numId="7">
    <w:abstractNumId w:val="3"/>
  </w:num>
  <w:num w:numId="8">
    <w:abstractNumId w:val="4"/>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proofState w:spelling="clean" w:grammar="clean"/>
  <w:defaultTabStop w:val="708"/>
  <w:drawingGridHorizontalSpacing w:val="120"/>
  <w:displayHorizontalDrawingGridEvery w:val="2"/>
  <w:displayVerticalDrawingGridEvery w:val="2"/>
  <w:characterSpacingControl w:val="doNotCompress"/>
  <w:savePreviewPicture/>
  <w:compat/>
  <w:rsids>
    <w:rsidRoot w:val="008D1CA8"/>
    <w:rsid w:val="000065B9"/>
    <w:rsid w:val="000179BF"/>
    <w:rsid w:val="000457F3"/>
    <w:rsid w:val="00082692"/>
    <w:rsid w:val="000F60A2"/>
    <w:rsid w:val="00121D8B"/>
    <w:rsid w:val="001E1B78"/>
    <w:rsid w:val="00242053"/>
    <w:rsid w:val="00265BC6"/>
    <w:rsid w:val="002C7E09"/>
    <w:rsid w:val="002E00D3"/>
    <w:rsid w:val="003418AE"/>
    <w:rsid w:val="00360041"/>
    <w:rsid w:val="00372D08"/>
    <w:rsid w:val="00377210"/>
    <w:rsid w:val="003C7CDE"/>
    <w:rsid w:val="004A3BBE"/>
    <w:rsid w:val="004A715E"/>
    <w:rsid w:val="004A738E"/>
    <w:rsid w:val="00517090"/>
    <w:rsid w:val="00582670"/>
    <w:rsid w:val="005A7F57"/>
    <w:rsid w:val="005C4A58"/>
    <w:rsid w:val="0060242E"/>
    <w:rsid w:val="00646DB1"/>
    <w:rsid w:val="00665201"/>
    <w:rsid w:val="00673B22"/>
    <w:rsid w:val="006A7557"/>
    <w:rsid w:val="006B6BA2"/>
    <w:rsid w:val="006B6E8E"/>
    <w:rsid w:val="007263AA"/>
    <w:rsid w:val="008164C7"/>
    <w:rsid w:val="00837600"/>
    <w:rsid w:val="008B0347"/>
    <w:rsid w:val="008B14C8"/>
    <w:rsid w:val="008D1CA8"/>
    <w:rsid w:val="008D789C"/>
    <w:rsid w:val="00901754"/>
    <w:rsid w:val="009140EC"/>
    <w:rsid w:val="00922C06"/>
    <w:rsid w:val="009B272A"/>
    <w:rsid w:val="009B3AE5"/>
    <w:rsid w:val="009B5972"/>
    <w:rsid w:val="00A45494"/>
    <w:rsid w:val="00A51455"/>
    <w:rsid w:val="00AC560C"/>
    <w:rsid w:val="00B90951"/>
    <w:rsid w:val="00BB152A"/>
    <w:rsid w:val="00BB4A09"/>
    <w:rsid w:val="00BF41BE"/>
    <w:rsid w:val="00C60536"/>
    <w:rsid w:val="00CC462B"/>
    <w:rsid w:val="00CE61C6"/>
    <w:rsid w:val="00CF30A0"/>
    <w:rsid w:val="00D57CAE"/>
    <w:rsid w:val="00D73C9B"/>
    <w:rsid w:val="00D75684"/>
    <w:rsid w:val="00D90057"/>
    <w:rsid w:val="00E222CF"/>
    <w:rsid w:val="00E52E08"/>
    <w:rsid w:val="00E53FEA"/>
    <w:rsid w:val="00E641E0"/>
    <w:rsid w:val="00E90001"/>
    <w:rsid w:val="00F01C95"/>
    <w:rsid w:val="00F32AF6"/>
    <w:rsid w:val="00F441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1CA8"/>
    <w:pPr>
      <w:spacing w:after="0" w:line="240" w:lineRule="auto"/>
    </w:pPr>
    <w:rPr>
      <w:rFonts w:eastAsia="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xl33">
    <w:name w:val="xl33"/>
    <w:basedOn w:val="a"/>
    <w:rsid w:val="008D1CA8"/>
    <w:pPr>
      <w:spacing w:before="100" w:beforeAutospacing="1" w:after="100" w:afterAutospacing="1"/>
      <w:jc w:val="right"/>
    </w:pPr>
  </w:style>
  <w:style w:type="paragraph" w:customStyle="1" w:styleId="Default">
    <w:name w:val="Default"/>
    <w:rsid w:val="008D1CA8"/>
    <w:pPr>
      <w:autoSpaceDE w:val="0"/>
      <w:autoSpaceDN w:val="0"/>
      <w:adjustRightInd w:val="0"/>
      <w:spacing w:after="0" w:line="240" w:lineRule="auto"/>
    </w:pPr>
    <w:rPr>
      <w:rFonts w:eastAsia="Calibri"/>
      <w:color w:val="000000"/>
    </w:rPr>
  </w:style>
  <w:style w:type="paragraph" w:customStyle="1" w:styleId="ConsPlusNormal">
    <w:name w:val="ConsPlusNormal"/>
    <w:link w:val="ConsPlusNormal0"/>
    <w:rsid w:val="008D1CA8"/>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basedOn w:val="a0"/>
    <w:link w:val="ConsPlusNormal"/>
    <w:locked/>
    <w:rsid w:val="008D1CA8"/>
    <w:rPr>
      <w:rFonts w:ascii="Arial" w:eastAsia="Arial" w:hAnsi="Arial" w:cs="Arial"/>
      <w:sz w:val="20"/>
      <w:szCs w:val="20"/>
      <w:lang w:eastAsia="ar-SA"/>
    </w:rPr>
  </w:style>
  <w:style w:type="character" w:styleId="a3">
    <w:name w:val="Hyperlink"/>
    <w:basedOn w:val="a0"/>
    <w:uiPriority w:val="99"/>
    <w:unhideWhenUsed/>
    <w:rsid w:val="00CF30A0"/>
    <w:rPr>
      <w:color w:val="0000FF" w:themeColor="hyperlink"/>
      <w:u w:val="single"/>
    </w:rPr>
  </w:style>
  <w:style w:type="paragraph" w:styleId="a4">
    <w:name w:val="List Paragraph"/>
    <w:basedOn w:val="a"/>
    <w:uiPriority w:val="34"/>
    <w:qFormat/>
    <w:rsid w:val="00C60536"/>
    <w:pPr>
      <w:ind w:left="720"/>
      <w:contextualSpacing/>
    </w:pPr>
  </w:style>
  <w:style w:type="paragraph" w:styleId="a5">
    <w:name w:val="header"/>
    <w:basedOn w:val="a"/>
    <w:link w:val="a6"/>
    <w:rsid w:val="00673B22"/>
    <w:pPr>
      <w:tabs>
        <w:tab w:val="center" w:pos="4677"/>
        <w:tab w:val="right" w:pos="9355"/>
      </w:tabs>
    </w:pPr>
  </w:style>
  <w:style w:type="character" w:customStyle="1" w:styleId="a6">
    <w:name w:val="Верхний колонтитул Знак"/>
    <w:basedOn w:val="a0"/>
    <w:link w:val="a5"/>
    <w:rsid w:val="00673B22"/>
    <w:rPr>
      <w:rFonts w:eastAsia="Times New Roman"/>
      <w:lang w:eastAsia="ru-RU"/>
    </w:rPr>
  </w:style>
  <w:style w:type="paragraph" w:customStyle="1" w:styleId="ConsNormal">
    <w:name w:val="ConsNormal"/>
    <w:link w:val="ConsNormal0"/>
    <w:rsid w:val="009B3AE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basedOn w:val="a0"/>
    <w:link w:val="ConsNormal"/>
    <w:rsid w:val="009B3AE5"/>
    <w:rPr>
      <w:rFonts w:ascii="Arial" w:eastAsia="Times New Roman" w:hAnsi="Arial" w:cs="Arial"/>
      <w:sz w:val="20"/>
      <w:szCs w:val="20"/>
      <w:lang w:eastAsia="ru-RU"/>
    </w:rPr>
  </w:style>
  <w:style w:type="paragraph" w:customStyle="1" w:styleId="nienie">
    <w:name w:val="nienie"/>
    <w:basedOn w:val="a"/>
    <w:rsid w:val="009B3AE5"/>
    <w:pPr>
      <w:keepLines/>
      <w:widowControl w:val="0"/>
      <w:ind w:left="709" w:hanging="284"/>
      <w:jc w:val="both"/>
    </w:pPr>
    <w:rPr>
      <w:rFonts w:ascii="Peterburg" w:hAnsi="Peterburg"/>
      <w:szCs w:val="20"/>
    </w:rPr>
  </w:style>
  <w:style w:type="paragraph" w:styleId="a7">
    <w:name w:val="Balloon Text"/>
    <w:basedOn w:val="a"/>
    <w:link w:val="a8"/>
    <w:uiPriority w:val="99"/>
    <w:semiHidden/>
    <w:unhideWhenUsed/>
    <w:rsid w:val="006B6BA2"/>
    <w:rPr>
      <w:rFonts w:ascii="Tahoma" w:hAnsi="Tahoma" w:cs="Tahoma"/>
      <w:sz w:val="16"/>
      <w:szCs w:val="16"/>
    </w:rPr>
  </w:style>
  <w:style w:type="character" w:customStyle="1" w:styleId="a8">
    <w:name w:val="Текст выноски Знак"/>
    <w:basedOn w:val="a0"/>
    <w:link w:val="a7"/>
    <w:uiPriority w:val="99"/>
    <w:semiHidden/>
    <w:rsid w:val="006B6BA2"/>
    <w:rPr>
      <w:rFonts w:ascii="Tahoma" w:eastAsia="Times New Roman" w:hAnsi="Tahoma" w:cs="Tahoma"/>
      <w:sz w:val="16"/>
      <w:szCs w:val="16"/>
      <w:lang w:eastAsia="ru-RU"/>
    </w:rPr>
  </w:style>
  <w:style w:type="paragraph" w:styleId="a9">
    <w:name w:val="Normal (Web)"/>
    <w:basedOn w:val="a"/>
    <w:uiPriority w:val="99"/>
    <w:semiHidden/>
    <w:unhideWhenUsed/>
    <w:rsid w:val="002E00D3"/>
    <w:pPr>
      <w:spacing w:before="100" w:beforeAutospacing="1" w:after="100" w:afterAutospacing="1"/>
    </w:pPr>
  </w:style>
  <w:style w:type="character" w:customStyle="1" w:styleId="blk">
    <w:name w:val="blk"/>
    <w:basedOn w:val="a0"/>
    <w:rsid w:val="00BF41BE"/>
  </w:style>
  <w:style w:type="character" w:customStyle="1" w:styleId="match">
    <w:name w:val="match"/>
    <w:basedOn w:val="a0"/>
    <w:rsid w:val="001E1B78"/>
  </w:style>
  <w:style w:type="paragraph" w:customStyle="1" w:styleId="s1">
    <w:name w:val="s_1"/>
    <w:basedOn w:val="a"/>
    <w:rsid w:val="001E1B78"/>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4964850">
      <w:bodyDiv w:val="1"/>
      <w:marLeft w:val="0"/>
      <w:marRight w:val="0"/>
      <w:marTop w:val="0"/>
      <w:marBottom w:val="0"/>
      <w:divBdr>
        <w:top w:val="none" w:sz="0" w:space="0" w:color="auto"/>
        <w:left w:val="none" w:sz="0" w:space="0" w:color="auto"/>
        <w:bottom w:val="none" w:sz="0" w:space="0" w:color="auto"/>
        <w:right w:val="none" w:sz="0" w:space="0" w:color="auto"/>
      </w:divBdr>
      <w:divsChild>
        <w:div w:id="902906541">
          <w:marLeft w:val="0"/>
          <w:marRight w:val="0"/>
          <w:marTop w:val="0"/>
          <w:marBottom w:val="0"/>
          <w:divBdr>
            <w:top w:val="none" w:sz="0" w:space="0" w:color="auto"/>
            <w:left w:val="none" w:sz="0" w:space="0" w:color="auto"/>
            <w:bottom w:val="none" w:sz="0" w:space="0" w:color="auto"/>
            <w:right w:val="none" w:sz="0" w:space="0" w:color="auto"/>
          </w:divBdr>
        </w:div>
      </w:divsChild>
    </w:div>
    <w:div w:id="94450809">
      <w:bodyDiv w:val="1"/>
      <w:marLeft w:val="0"/>
      <w:marRight w:val="0"/>
      <w:marTop w:val="0"/>
      <w:marBottom w:val="0"/>
      <w:divBdr>
        <w:top w:val="none" w:sz="0" w:space="0" w:color="auto"/>
        <w:left w:val="none" w:sz="0" w:space="0" w:color="auto"/>
        <w:bottom w:val="none" w:sz="0" w:space="0" w:color="auto"/>
        <w:right w:val="none" w:sz="0" w:space="0" w:color="auto"/>
      </w:divBdr>
      <w:divsChild>
        <w:div w:id="561912087">
          <w:marLeft w:val="0"/>
          <w:marRight w:val="0"/>
          <w:marTop w:val="0"/>
          <w:marBottom w:val="0"/>
          <w:divBdr>
            <w:top w:val="none" w:sz="0" w:space="0" w:color="auto"/>
            <w:left w:val="none" w:sz="0" w:space="0" w:color="auto"/>
            <w:bottom w:val="none" w:sz="0" w:space="0" w:color="auto"/>
            <w:right w:val="none" w:sz="0" w:space="0" w:color="auto"/>
          </w:divBdr>
        </w:div>
      </w:divsChild>
    </w:div>
    <w:div w:id="218323709">
      <w:bodyDiv w:val="1"/>
      <w:marLeft w:val="0"/>
      <w:marRight w:val="0"/>
      <w:marTop w:val="0"/>
      <w:marBottom w:val="0"/>
      <w:divBdr>
        <w:top w:val="none" w:sz="0" w:space="0" w:color="auto"/>
        <w:left w:val="none" w:sz="0" w:space="0" w:color="auto"/>
        <w:bottom w:val="none" w:sz="0" w:space="0" w:color="auto"/>
        <w:right w:val="none" w:sz="0" w:space="0" w:color="auto"/>
      </w:divBdr>
      <w:divsChild>
        <w:div w:id="1071394042">
          <w:marLeft w:val="0"/>
          <w:marRight w:val="0"/>
          <w:marTop w:val="0"/>
          <w:marBottom w:val="0"/>
          <w:divBdr>
            <w:top w:val="none" w:sz="0" w:space="0" w:color="auto"/>
            <w:left w:val="none" w:sz="0" w:space="0" w:color="auto"/>
            <w:bottom w:val="none" w:sz="0" w:space="0" w:color="auto"/>
            <w:right w:val="none" w:sz="0" w:space="0" w:color="auto"/>
          </w:divBdr>
        </w:div>
      </w:divsChild>
    </w:div>
    <w:div w:id="555972263">
      <w:bodyDiv w:val="1"/>
      <w:marLeft w:val="0"/>
      <w:marRight w:val="0"/>
      <w:marTop w:val="0"/>
      <w:marBottom w:val="0"/>
      <w:divBdr>
        <w:top w:val="none" w:sz="0" w:space="0" w:color="auto"/>
        <w:left w:val="none" w:sz="0" w:space="0" w:color="auto"/>
        <w:bottom w:val="none" w:sz="0" w:space="0" w:color="auto"/>
        <w:right w:val="none" w:sz="0" w:space="0" w:color="auto"/>
      </w:divBdr>
      <w:divsChild>
        <w:div w:id="259727326">
          <w:marLeft w:val="0"/>
          <w:marRight w:val="0"/>
          <w:marTop w:val="0"/>
          <w:marBottom w:val="0"/>
          <w:divBdr>
            <w:top w:val="none" w:sz="0" w:space="0" w:color="auto"/>
            <w:left w:val="none" w:sz="0" w:space="0" w:color="auto"/>
            <w:bottom w:val="none" w:sz="0" w:space="0" w:color="auto"/>
            <w:right w:val="none" w:sz="0" w:space="0" w:color="auto"/>
          </w:divBdr>
        </w:div>
      </w:divsChild>
    </w:div>
    <w:div w:id="715547772">
      <w:bodyDiv w:val="1"/>
      <w:marLeft w:val="0"/>
      <w:marRight w:val="0"/>
      <w:marTop w:val="0"/>
      <w:marBottom w:val="0"/>
      <w:divBdr>
        <w:top w:val="none" w:sz="0" w:space="0" w:color="auto"/>
        <w:left w:val="none" w:sz="0" w:space="0" w:color="auto"/>
        <w:bottom w:val="none" w:sz="0" w:space="0" w:color="auto"/>
        <w:right w:val="none" w:sz="0" w:space="0" w:color="auto"/>
      </w:divBdr>
    </w:div>
    <w:div w:id="827862279">
      <w:bodyDiv w:val="1"/>
      <w:marLeft w:val="0"/>
      <w:marRight w:val="0"/>
      <w:marTop w:val="0"/>
      <w:marBottom w:val="0"/>
      <w:divBdr>
        <w:top w:val="none" w:sz="0" w:space="0" w:color="auto"/>
        <w:left w:val="none" w:sz="0" w:space="0" w:color="auto"/>
        <w:bottom w:val="none" w:sz="0" w:space="0" w:color="auto"/>
        <w:right w:val="none" w:sz="0" w:space="0" w:color="auto"/>
      </w:divBdr>
      <w:divsChild>
        <w:div w:id="929003313">
          <w:marLeft w:val="0"/>
          <w:marRight w:val="0"/>
          <w:marTop w:val="0"/>
          <w:marBottom w:val="0"/>
          <w:divBdr>
            <w:top w:val="none" w:sz="0" w:space="0" w:color="auto"/>
            <w:left w:val="none" w:sz="0" w:space="0" w:color="auto"/>
            <w:bottom w:val="none" w:sz="0" w:space="0" w:color="auto"/>
            <w:right w:val="none" w:sz="0" w:space="0" w:color="auto"/>
          </w:divBdr>
        </w:div>
      </w:divsChild>
    </w:div>
    <w:div w:id="904492153">
      <w:bodyDiv w:val="1"/>
      <w:marLeft w:val="0"/>
      <w:marRight w:val="0"/>
      <w:marTop w:val="0"/>
      <w:marBottom w:val="0"/>
      <w:divBdr>
        <w:top w:val="none" w:sz="0" w:space="0" w:color="auto"/>
        <w:left w:val="none" w:sz="0" w:space="0" w:color="auto"/>
        <w:bottom w:val="none" w:sz="0" w:space="0" w:color="auto"/>
        <w:right w:val="none" w:sz="0" w:space="0" w:color="auto"/>
      </w:divBdr>
      <w:divsChild>
        <w:div w:id="1434939985">
          <w:marLeft w:val="0"/>
          <w:marRight w:val="0"/>
          <w:marTop w:val="0"/>
          <w:marBottom w:val="0"/>
          <w:divBdr>
            <w:top w:val="none" w:sz="0" w:space="0" w:color="auto"/>
            <w:left w:val="none" w:sz="0" w:space="0" w:color="auto"/>
            <w:bottom w:val="none" w:sz="0" w:space="0" w:color="auto"/>
            <w:right w:val="none" w:sz="0" w:space="0" w:color="auto"/>
          </w:divBdr>
        </w:div>
      </w:divsChild>
    </w:div>
    <w:div w:id="910894551">
      <w:bodyDiv w:val="1"/>
      <w:marLeft w:val="0"/>
      <w:marRight w:val="0"/>
      <w:marTop w:val="0"/>
      <w:marBottom w:val="0"/>
      <w:divBdr>
        <w:top w:val="none" w:sz="0" w:space="0" w:color="auto"/>
        <w:left w:val="none" w:sz="0" w:space="0" w:color="auto"/>
        <w:bottom w:val="none" w:sz="0" w:space="0" w:color="auto"/>
        <w:right w:val="none" w:sz="0" w:space="0" w:color="auto"/>
      </w:divBdr>
      <w:divsChild>
        <w:div w:id="485782331">
          <w:marLeft w:val="0"/>
          <w:marRight w:val="0"/>
          <w:marTop w:val="0"/>
          <w:marBottom w:val="0"/>
          <w:divBdr>
            <w:top w:val="none" w:sz="0" w:space="0" w:color="auto"/>
            <w:left w:val="none" w:sz="0" w:space="0" w:color="auto"/>
            <w:bottom w:val="none" w:sz="0" w:space="0" w:color="auto"/>
            <w:right w:val="none" w:sz="0" w:space="0" w:color="auto"/>
          </w:divBdr>
        </w:div>
      </w:divsChild>
    </w:div>
    <w:div w:id="1108551680">
      <w:bodyDiv w:val="1"/>
      <w:marLeft w:val="0"/>
      <w:marRight w:val="0"/>
      <w:marTop w:val="0"/>
      <w:marBottom w:val="0"/>
      <w:divBdr>
        <w:top w:val="none" w:sz="0" w:space="0" w:color="auto"/>
        <w:left w:val="none" w:sz="0" w:space="0" w:color="auto"/>
        <w:bottom w:val="none" w:sz="0" w:space="0" w:color="auto"/>
        <w:right w:val="none" w:sz="0" w:space="0" w:color="auto"/>
      </w:divBdr>
      <w:divsChild>
        <w:div w:id="312681416">
          <w:marLeft w:val="0"/>
          <w:marRight w:val="0"/>
          <w:marTop w:val="0"/>
          <w:marBottom w:val="0"/>
          <w:divBdr>
            <w:top w:val="none" w:sz="0" w:space="0" w:color="auto"/>
            <w:left w:val="none" w:sz="0" w:space="0" w:color="auto"/>
            <w:bottom w:val="none" w:sz="0" w:space="0" w:color="auto"/>
            <w:right w:val="none" w:sz="0" w:space="0" w:color="auto"/>
          </w:divBdr>
        </w:div>
      </w:divsChild>
    </w:div>
    <w:div w:id="1254631585">
      <w:bodyDiv w:val="1"/>
      <w:marLeft w:val="0"/>
      <w:marRight w:val="0"/>
      <w:marTop w:val="0"/>
      <w:marBottom w:val="0"/>
      <w:divBdr>
        <w:top w:val="none" w:sz="0" w:space="0" w:color="auto"/>
        <w:left w:val="none" w:sz="0" w:space="0" w:color="auto"/>
        <w:bottom w:val="none" w:sz="0" w:space="0" w:color="auto"/>
        <w:right w:val="none" w:sz="0" w:space="0" w:color="auto"/>
      </w:divBdr>
      <w:divsChild>
        <w:div w:id="1800148772">
          <w:marLeft w:val="0"/>
          <w:marRight w:val="0"/>
          <w:marTop w:val="0"/>
          <w:marBottom w:val="0"/>
          <w:divBdr>
            <w:top w:val="none" w:sz="0" w:space="0" w:color="auto"/>
            <w:left w:val="none" w:sz="0" w:space="0" w:color="auto"/>
            <w:bottom w:val="none" w:sz="0" w:space="0" w:color="auto"/>
            <w:right w:val="none" w:sz="0" w:space="0" w:color="auto"/>
          </w:divBdr>
        </w:div>
      </w:divsChild>
    </w:div>
    <w:div w:id="1258296517">
      <w:bodyDiv w:val="1"/>
      <w:marLeft w:val="0"/>
      <w:marRight w:val="0"/>
      <w:marTop w:val="0"/>
      <w:marBottom w:val="0"/>
      <w:divBdr>
        <w:top w:val="none" w:sz="0" w:space="0" w:color="auto"/>
        <w:left w:val="none" w:sz="0" w:space="0" w:color="auto"/>
        <w:bottom w:val="none" w:sz="0" w:space="0" w:color="auto"/>
        <w:right w:val="none" w:sz="0" w:space="0" w:color="auto"/>
      </w:divBdr>
      <w:divsChild>
        <w:div w:id="234895676">
          <w:marLeft w:val="0"/>
          <w:marRight w:val="0"/>
          <w:marTop w:val="0"/>
          <w:marBottom w:val="0"/>
          <w:divBdr>
            <w:top w:val="none" w:sz="0" w:space="0" w:color="auto"/>
            <w:left w:val="none" w:sz="0" w:space="0" w:color="auto"/>
            <w:bottom w:val="none" w:sz="0" w:space="0" w:color="auto"/>
            <w:right w:val="none" w:sz="0" w:space="0" w:color="auto"/>
          </w:divBdr>
        </w:div>
      </w:divsChild>
    </w:div>
    <w:div w:id="1268538759">
      <w:bodyDiv w:val="1"/>
      <w:marLeft w:val="0"/>
      <w:marRight w:val="0"/>
      <w:marTop w:val="0"/>
      <w:marBottom w:val="0"/>
      <w:divBdr>
        <w:top w:val="none" w:sz="0" w:space="0" w:color="auto"/>
        <w:left w:val="none" w:sz="0" w:space="0" w:color="auto"/>
        <w:bottom w:val="none" w:sz="0" w:space="0" w:color="auto"/>
        <w:right w:val="none" w:sz="0" w:space="0" w:color="auto"/>
      </w:divBdr>
      <w:divsChild>
        <w:div w:id="235406675">
          <w:marLeft w:val="0"/>
          <w:marRight w:val="0"/>
          <w:marTop w:val="0"/>
          <w:marBottom w:val="0"/>
          <w:divBdr>
            <w:top w:val="none" w:sz="0" w:space="0" w:color="auto"/>
            <w:left w:val="none" w:sz="0" w:space="0" w:color="auto"/>
            <w:bottom w:val="none" w:sz="0" w:space="0" w:color="auto"/>
            <w:right w:val="none" w:sz="0" w:space="0" w:color="auto"/>
          </w:divBdr>
        </w:div>
      </w:divsChild>
    </w:div>
    <w:div w:id="1299993685">
      <w:bodyDiv w:val="1"/>
      <w:marLeft w:val="0"/>
      <w:marRight w:val="0"/>
      <w:marTop w:val="0"/>
      <w:marBottom w:val="0"/>
      <w:divBdr>
        <w:top w:val="none" w:sz="0" w:space="0" w:color="auto"/>
        <w:left w:val="none" w:sz="0" w:space="0" w:color="auto"/>
        <w:bottom w:val="none" w:sz="0" w:space="0" w:color="auto"/>
        <w:right w:val="none" w:sz="0" w:space="0" w:color="auto"/>
      </w:divBdr>
    </w:div>
    <w:div w:id="1646592057">
      <w:bodyDiv w:val="1"/>
      <w:marLeft w:val="0"/>
      <w:marRight w:val="0"/>
      <w:marTop w:val="0"/>
      <w:marBottom w:val="0"/>
      <w:divBdr>
        <w:top w:val="none" w:sz="0" w:space="0" w:color="auto"/>
        <w:left w:val="none" w:sz="0" w:space="0" w:color="auto"/>
        <w:bottom w:val="none" w:sz="0" w:space="0" w:color="auto"/>
        <w:right w:val="none" w:sz="0" w:space="0" w:color="auto"/>
      </w:divBdr>
      <w:divsChild>
        <w:div w:id="1133787306">
          <w:marLeft w:val="0"/>
          <w:marRight w:val="0"/>
          <w:marTop w:val="0"/>
          <w:marBottom w:val="0"/>
          <w:divBdr>
            <w:top w:val="none" w:sz="0" w:space="0" w:color="auto"/>
            <w:left w:val="none" w:sz="0" w:space="0" w:color="auto"/>
            <w:bottom w:val="none" w:sz="0" w:space="0" w:color="auto"/>
            <w:right w:val="none" w:sz="0" w:space="0" w:color="auto"/>
          </w:divBdr>
        </w:div>
      </w:divsChild>
    </w:div>
    <w:div w:id="1660302705">
      <w:bodyDiv w:val="1"/>
      <w:marLeft w:val="0"/>
      <w:marRight w:val="0"/>
      <w:marTop w:val="0"/>
      <w:marBottom w:val="0"/>
      <w:divBdr>
        <w:top w:val="none" w:sz="0" w:space="0" w:color="auto"/>
        <w:left w:val="none" w:sz="0" w:space="0" w:color="auto"/>
        <w:bottom w:val="none" w:sz="0" w:space="0" w:color="auto"/>
        <w:right w:val="none" w:sz="0" w:space="0" w:color="auto"/>
      </w:divBdr>
      <w:divsChild>
        <w:div w:id="1527215949">
          <w:marLeft w:val="0"/>
          <w:marRight w:val="0"/>
          <w:marTop w:val="0"/>
          <w:marBottom w:val="0"/>
          <w:divBdr>
            <w:top w:val="none" w:sz="0" w:space="0" w:color="auto"/>
            <w:left w:val="none" w:sz="0" w:space="0" w:color="auto"/>
            <w:bottom w:val="none" w:sz="0" w:space="0" w:color="auto"/>
            <w:right w:val="none" w:sz="0" w:space="0" w:color="auto"/>
          </w:divBdr>
        </w:div>
      </w:divsChild>
    </w:div>
    <w:div w:id="1966891494">
      <w:bodyDiv w:val="1"/>
      <w:marLeft w:val="0"/>
      <w:marRight w:val="0"/>
      <w:marTop w:val="0"/>
      <w:marBottom w:val="0"/>
      <w:divBdr>
        <w:top w:val="none" w:sz="0" w:space="0" w:color="auto"/>
        <w:left w:val="none" w:sz="0" w:space="0" w:color="auto"/>
        <w:bottom w:val="none" w:sz="0" w:space="0" w:color="auto"/>
        <w:right w:val="none" w:sz="0" w:space="0" w:color="auto"/>
      </w:divBdr>
      <w:divsChild>
        <w:div w:id="1622880658">
          <w:marLeft w:val="0"/>
          <w:marRight w:val="0"/>
          <w:marTop w:val="0"/>
          <w:marBottom w:val="0"/>
          <w:divBdr>
            <w:top w:val="none" w:sz="0" w:space="0" w:color="auto"/>
            <w:left w:val="none" w:sz="0" w:space="0" w:color="auto"/>
            <w:bottom w:val="none" w:sz="0" w:space="0" w:color="auto"/>
            <w:right w:val="none" w:sz="0" w:space="0" w:color="auto"/>
          </w:divBdr>
        </w:div>
        <w:div w:id="464157604">
          <w:marLeft w:val="0"/>
          <w:marRight w:val="0"/>
          <w:marTop w:val="0"/>
          <w:marBottom w:val="0"/>
          <w:divBdr>
            <w:top w:val="none" w:sz="0" w:space="0" w:color="auto"/>
            <w:left w:val="none" w:sz="0" w:space="0" w:color="auto"/>
            <w:bottom w:val="none" w:sz="0" w:space="0" w:color="auto"/>
            <w:right w:val="none" w:sz="0" w:space="0" w:color="auto"/>
          </w:divBdr>
          <w:divsChild>
            <w:div w:id="11324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itatkasp.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fgis.economy.gov.ru"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324FD5-EE4A-4DC2-9996-54FBDFA1E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5</Pages>
  <Words>2150</Words>
  <Characters>12259</Characters>
  <Application>Microsoft Office Word</Application>
  <DocSecurity>0</DocSecurity>
  <Lines>102</Lines>
  <Paragraphs>28</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Председатель Совета</vt:lpstr>
    </vt:vector>
  </TitlesOfParts>
  <Company/>
  <LinksUpToDate>false</LinksUpToDate>
  <CharactersWithSpaces>14381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Родченко</dc:creator>
  <cp:lastModifiedBy>1</cp:lastModifiedBy>
  <cp:revision>9</cp:revision>
  <cp:lastPrinted>2017-07-12T09:45:00Z</cp:lastPrinted>
  <dcterms:created xsi:type="dcterms:W3CDTF">2017-06-20T05:43:00Z</dcterms:created>
  <dcterms:modified xsi:type="dcterms:W3CDTF">2017-07-16T18:08:00Z</dcterms:modified>
</cp:coreProperties>
</file>