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6D" w:rsidRDefault="00EC576D" w:rsidP="00EC576D">
      <w:pPr>
        <w:jc w:val="center"/>
        <w:rPr>
          <w:b/>
        </w:rPr>
      </w:pPr>
      <w:r>
        <w:rPr>
          <w:b/>
        </w:rPr>
        <w:t>СОВЕТ  ИТАТСКОГО СЕЛЬСКОГО ПОСЕЛЕНИЯ</w:t>
      </w:r>
    </w:p>
    <w:p w:rsidR="00EC576D" w:rsidRDefault="00EC576D" w:rsidP="00EC576D">
      <w:pPr>
        <w:jc w:val="center"/>
        <w:rPr>
          <w:b/>
        </w:rPr>
      </w:pPr>
    </w:p>
    <w:p w:rsidR="00EC576D" w:rsidRPr="00FF4953" w:rsidRDefault="00EC576D" w:rsidP="00EC576D">
      <w:pPr>
        <w:jc w:val="center"/>
        <w:rPr>
          <w:b/>
        </w:rPr>
      </w:pPr>
      <w:r>
        <w:rPr>
          <w:b/>
        </w:rPr>
        <w:t xml:space="preserve">РЕШЕНИЕ № </w:t>
      </w:r>
      <w:r>
        <w:t xml:space="preserve"> </w:t>
      </w:r>
      <w:r w:rsidRPr="00FF4953">
        <w:rPr>
          <w:b/>
        </w:rPr>
        <w:t>58</w:t>
      </w:r>
    </w:p>
    <w:p w:rsidR="00EC576D" w:rsidRDefault="00EC576D" w:rsidP="00EC576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30480</wp:posOffset>
                </wp:positionV>
                <wp:extent cx="1143000" cy="228600"/>
                <wp:effectExtent l="381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6D" w:rsidRPr="004633E6" w:rsidRDefault="00EC576D" w:rsidP="00EC576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16.04.2014</w:t>
                            </w: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+++++++</w:t>
                            </w: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EC576D" w:rsidRPr="00871198" w:rsidRDefault="00EC576D" w:rsidP="00EC576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3pt;margin-top:2.4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" stroked="f">
                <v:textbox>
                  <w:txbxContent>
                    <w:p w:rsidR="00EC576D" w:rsidRPr="004633E6" w:rsidRDefault="00EC576D" w:rsidP="00EC576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16.04.2014</w:t>
                      </w: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+++++++</w:t>
                      </w: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</w:p>
                    <w:p w:rsidR="00EC576D" w:rsidRPr="00871198" w:rsidRDefault="00EC576D" w:rsidP="00EC576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1600200" cy="2286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6D" w:rsidRDefault="00EC576D" w:rsidP="00EC576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Итатка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9pt;margin-top:1.2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xEkA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" stroked="f">
                <v:textbox>
                  <w:txbxContent>
                    <w:p w:rsidR="00EC576D" w:rsidRDefault="00EC576D" w:rsidP="00EC576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Итатка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C576D" w:rsidRDefault="00EC576D" w:rsidP="00EC576D"/>
    <w:p w:rsidR="00EC576D" w:rsidRDefault="00EC576D" w:rsidP="00EC576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019F">
        <w:rPr>
          <w:b/>
        </w:rPr>
        <w:t xml:space="preserve"> </w:t>
      </w:r>
      <w:r>
        <w:rPr>
          <w:b/>
        </w:rPr>
        <w:t>19</w:t>
      </w:r>
      <w:r w:rsidRPr="00837F2B">
        <w:rPr>
          <w:b/>
        </w:rPr>
        <w:t>-е собрание</w:t>
      </w:r>
      <w:r>
        <w:rPr>
          <w:b/>
        </w:rPr>
        <w:t xml:space="preserve"> </w:t>
      </w:r>
      <w:r w:rsidRPr="00ED019F">
        <w:rPr>
          <w:b/>
        </w:rPr>
        <w:t>3</w:t>
      </w:r>
      <w:r>
        <w:rPr>
          <w:b/>
        </w:rPr>
        <w:t>-го созыва</w:t>
      </w:r>
    </w:p>
    <w:p w:rsidR="00EC576D" w:rsidRDefault="00EC576D" w:rsidP="00EC576D">
      <w:pPr>
        <w:rPr>
          <w:b/>
        </w:rPr>
      </w:pPr>
    </w:p>
    <w:p w:rsidR="00EC576D" w:rsidRDefault="00EC576D" w:rsidP="00EC576D">
      <w:pPr>
        <w:rPr>
          <w:b/>
        </w:rPr>
      </w:pPr>
      <w:r>
        <w:rPr>
          <w:b/>
        </w:rPr>
        <w:tab/>
      </w:r>
    </w:p>
    <w:p w:rsidR="00EC576D" w:rsidRDefault="00EC576D" w:rsidP="00EC576D">
      <w:pPr>
        <w:pStyle w:val="ConsPlusDocList"/>
        <w:ind w:right="5103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О внесении изменений  в решение</w:t>
      </w:r>
    </w:p>
    <w:p w:rsidR="00EC576D" w:rsidRDefault="00EC576D" w:rsidP="00EC576D">
      <w:pPr>
        <w:pStyle w:val="ConsPlusDocList"/>
        <w:ind w:right="5103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Итатского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  от 29.05.2013 № 33  </w:t>
      </w:r>
      <w:r w:rsidRPr="00D412FB">
        <w:rPr>
          <w:rFonts w:ascii="TimesNewRomanPSMT" w:hAnsi="TimesNewRomanPSMT" w:cs="TimesNewRomanPSMT"/>
          <w:sz w:val="24"/>
          <w:szCs w:val="24"/>
          <w:lang w:eastAsia="ru-RU"/>
        </w:rPr>
        <w:t xml:space="preserve">«О принятии Положения «Об оплате труда муниципальных служащих Администрации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Итатского</w:t>
      </w:r>
      <w:proofErr w:type="spellEnd"/>
    </w:p>
    <w:p w:rsidR="00EC576D" w:rsidRPr="00D412FB" w:rsidRDefault="00EC576D" w:rsidP="00EC576D">
      <w:pPr>
        <w:pStyle w:val="ConsPlusDocList"/>
        <w:ind w:right="5103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сельского поселения</w:t>
      </w:r>
      <w:r w:rsidRPr="00D412FB">
        <w:rPr>
          <w:rFonts w:ascii="TimesNewRomanPSMT" w:hAnsi="TimesNewRomanPSMT" w:cs="TimesNewRomanPSMT"/>
          <w:sz w:val="24"/>
          <w:szCs w:val="24"/>
          <w:lang w:eastAsia="ru-RU"/>
        </w:rPr>
        <w:t>»</w:t>
      </w:r>
    </w:p>
    <w:p w:rsidR="00EC576D" w:rsidRDefault="00EC576D" w:rsidP="00EC576D"/>
    <w:p w:rsidR="00EC576D" w:rsidRPr="00D412FB" w:rsidRDefault="00EC576D" w:rsidP="00EC576D"/>
    <w:p w:rsidR="00EC576D" w:rsidRPr="00D412FB" w:rsidRDefault="00EC576D" w:rsidP="00EC576D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2FB">
        <w:rPr>
          <w:rFonts w:ascii="Times New Roman" w:hAnsi="Times New Roman" w:cs="Times New Roman"/>
          <w:sz w:val="24"/>
          <w:szCs w:val="24"/>
        </w:rPr>
        <w:t xml:space="preserve">Рассмотрев разработанный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12FB">
        <w:rPr>
          <w:rFonts w:ascii="Times New Roman" w:hAnsi="Times New Roman" w:cs="Times New Roman"/>
          <w:sz w:val="24"/>
          <w:szCs w:val="24"/>
        </w:rPr>
        <w:t xml:space="preserve"> и представленный  проект решения, на основании пункта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D412FB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412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412FB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EC576D" w:rsidRPr="00D412FB" w:rsidRDefault="00EC576D" w:rsidP="00EC576D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76D" w:rsidRPr="00D412FB" w:rsidRDefault="00EC576D" w:rsidP="00EC576D">
      <w:pPr>
        <w:pStyle w:val="ConsPlusDocLis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решил</w:t>
      </w:r>
      <w:r w:rsidRPr="00D412FB">
        <w:rPr>
          <w:rFonts w:ascii="Times New Roman" w:hAnsi="Times New Roman" w:cs="Times New Roman"/>
          <w:b/>
          <w:sz w:val="24"/>
          <w:szCs w:val="24"/>
        </w:rPr>
        <w:t>:</w:t>
      </w:r>
    </w:p>
    <w:p w:rsidR="00EC576D" w:rsidRPr="00D412FB" w:rsidRDefault="00EC576D" w:rsidP="00EC576D"/>
    <w:p w:rsidR="00EC576D" w:rsidRDefault="00EC576D" w:rsidP="00EC576D">
      <w:pPr>
        <w:pStyle w:val="ConsPlusDoc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29.05.2013 № 33  «О принятии  Положения</w:t>
      </w:r>
      <w:r w:rsidRPr="00D412FB">
        <w:rPr>
          <w:rFonts w:ascii="Times New Roman" w:hAnsi="Times New Roman" w:cs="Times New Roman"/>
          <w:sz w:val="24"/>
          <w:szCs w:val="24"/>
        </w:rPr>
        <w:t xml:space="preserve"> «Об оплате труда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поселения»:</w:t>
      </w:r>
    </w:p>
    <w:p w:rsidR="00EC576D" w:rsidRDefault="00EC576D" w:rsidP="00EC576D">
      <w:pPr>
        <w:pStyle w:val="ConsPlusDocList"/>
        <w:jc w:val="both"/>
        <w:rPr>
          <w:rFonts w:ascii="Times New Roman" w:hAnsi="Times New Roman" w:cs="Times New Roman"/>
          <w:sz w:val="22"/>
          <w:szCs w:val="22"/>
        </w:rPr>
      </w:pPr>
      <w:r w:rsidRPr="00000912">
        <w:rPr>
          <w:rFonts w:ascii="Times New Roman" w:hAnsi="Times New Roman" w:cs="Times New Roman"/>
          <w:sz w:val="22"/>
          <w:szCs w:val="22"/>
        </w:rPr>
        <w:t xml:space="preserve">  1) раздел </w:t>
      </w:r>
      <w:r w:rsidRPr="00000912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000912">
        <w:rPr>
          <w:rFonts w:ascii="Times New Roman" w:hAnsi="Times New Roman" w:cs="Times New Roman"/>
          <w:sz w:val="22"/>
          <w:szCs w:val="22"/>
        </w:rPr>
        <w:t xml:space="preserve">  Положения  «Об оплате труда  муниципальных  служащих    Администрации         </w:t>
      </w:r>
      <w:proofErr w:type="spellStart"/>
      <w:r w:rsidRPr="00000912">
        <w:rPr>
          <w:rFonts w:ascii="Times New Roman" w:hAnsi="Times New Roman" w:cs="Times New Roman"/>
          <w:sz w:val="22"/>
          <w:szCs w:val="22"/>
        </w:rPr>
        <w:t>Итатского</w:t>
      </w:r>
      <w:proofErr w:type="spellEnd"/>
      <w:r w:rsidRPr="00000912">
        <w:rPr>
          <w:rFonts w:ascii="Times New Roman" w:hAnsi="Times New Roman" w:cs="Times New Roman"/>
          <w:sz w:val="22"/>
          <w:szCs w:val="22"/>
        </w:rPr>
        <w:t xml:space="preserve"> сельского поселения»   изложить в следующей редакции:</w:t>
      </w:r>
    </w:p>
    <w:p w:rsidR="00EC576D" w:rsidRDefault="00EC576D" w:rsidP="00EC576D">
      <w:pPr>
        <w:jc w:val="both"/>
        <w:rPr>
          <w:lang w:eastAsia="hi-IN" w:bidi="hi-IN"/>
        </w:rPr>
      </w:pPr>
      <w:r>
        <w:rPr>
          <w:lang w:eastAsia="hi-IN" w:bidi="hi-IN"/>
        </w:rPr>
        <w:t>«6. Размеры  должностного оклада и ежемесячного денежного поощрения муниципального служащего в соответствии  с замещаемой им должностью муниципальной службы устанавливаются согласно приложению к настоящему Положению.</w:t>
      </w:r>
    </w:p>
    <w:p w:rsidR="00EC576D" w:rsidRDefault="00EC576D" w:rsidP="00EC576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        Размеры должностных  окладов  муниципальных  служащих определяются  с учетом норм пункта 1 части 4, части 5 статьи 11 Закона Томской области от 11.09.2007 № 198-ОЗ  «О муниципальной службе в Томской области»</w:t>
      </w:r>
      <w:proofErr w:type="gramStart"/>
      <w:r>
        <w:rPr>
          <w:lang w:eastAsia="hi-IN" w:bidi="hi-IN"/>
        </w:rPr>
        <w:t>.»</w:t>
      </w:r>
      <w:proofErr w:type="gramEnd"/>
      <w:r>
        <w:rPr>
          <w:lang w:eastAsia="hi-IN" w:bidi="hi-IN"/>
        </w:rPr>
        <w:t>;</w:t>
      </w:r>
    </w:p>
    <w:p w:rsidR="00EC576D" w:rsidRDefault="00EC576D" w:rsidP="00EC576D">
      <w:pPr>
        <w:jc w:val="both"/>
        <w:rPr>
          <w:sz w:val="22"/>
          <w:szCs w:val="22"/>
        </w:rPr>
      </w:pPr>
      <w:r>
        <w:rPr>
          <w:lang w:eastAsia="hi-IN" w:bidi="hi-IN"/>
        </w:rPr>
        <w:t xml:space="preserve">  2) раздел </w:t>
      </w:r>
      <w:r>
        <w:rPr>
          <w:lang w:val="en-US" w:eastAsia="hi-IN" w:bidi="hi-IN"/>
        </w:rPr>
        <w:t>IV</w:t>
      </w:r>
      <w:r>
        <w:rPr>
          <w:lang w:eastAsia="hi-IN" w:bidi="hi-IN"/>
        </w:rPr>
        <w:t xml:space="preserve"> </w:t>
      </w:r>
      <w:r w:rsidRPr="00000912">
        <w:rPr>
          <w:sz w:val="22"/>
          <w:szCs w:val="22"/>
          <w:lang w:eastAsia="hi-IN" w:bidi="hi-IN"/>
        </w:rPr>
        <w:t xml:space="preserve">Положения  «Об оплате труда  муниципальных  служащих    Администрации </w:t>
      </w:r>
      <w:r w:rsidRPr="00000912">
        <w:rPr>
          <w:sz w:val="22"/>
          <w:szCs w:val="22"/>
        </w:rPr>
        <w:t xml:space="preserve">        </w:t>
      </w:r>
      <w:proofErr w:type="spellStart"/>
      <w:r w:rsidRPr="00000912">
        <w:rPr>
          <w:sz w:val="22"/>
          <w:szCs w:val="22"/>
          <w:lang w:eastAsia="hi-IN" w:bidi="hi-IN"/>
        </w:rPr>
        <w:t>Итатского</w:t>
      </w:r>
      <w:proofErr w:type="spellEnd"/>
      <w:r w:rsidRPr="00000912">
        <w:rPr>
          <w:sz w:val="22"/>
          <w:szCs w:val="22"/>
          <w:lang w:eastAsia="hi-IN" w:bidi="hi-IN"/>
        </w:rPr>
        <w:t xml:space="preserve"> сельского поселения»  </w:t>
      </w:r>
      <w:r w:rsidRPr="00000912">
        <w:rPr>
          <w:sz w:val="22"/>
          <w:szCs w:val="22"/>
        </w:rPr>
        <w:t xml:space="preserve"> изложить в следующей редакции</w:t>
      </w:r>
      <w:r>
        <w:rPr>
          <w:sz w:val="22"/>
          <w:szCs w:val="22"/>
        </w:rPr>
        <w:t>:</w:t>
      </w:r>
    </w:p>
    <w:p w:rsidR="00EC576D" w:rsidRDefault="00EC576D" w:rsidP="00EC576D">
      <w:pPr>
        <w:jc w:val="both"/>
        <w:rPr>
          <w:sz w:val="22"/>
          <w:szCs w:val="22"/>
        </w:rPr>
      </w:pPr>
      <w:r>
        <w:rPr>
          <w:sz w:val="22"/>
          <w:szCs w:val="22"/>
        </w:rPr>
        <w:t>«7. Классные чины муниципальных  служащих в Томской области, порядок их присвоения, сохранения при переводе  муниципальных служащих и при увольнении с муниципальной  службы  устанавливается  в соответствии  с Законом  от 15.03.2013 № 36-ОЗ «О классных чинах  муниципальных служащих в Томской области»».</w:t>
      </w:r>
    </w:p>
    <w:p w:rsidR="00EC576D" w:rsidRDefault="00EC576D" w:rsidP="00EC57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Размер оклада за классный чин муниципальному служащему  устанавливается в соответствии  с присвоенным ему классным чином:</w:t>
      </w:r>
    </w:p>
    <w:p w:rsidR="00EC576D" w:rsidRDefault="00EC576D" w:rsidP="00EC576D">
      <w:pPr>
        <w:jc w:val="both"/>
        <w:rPr>
          <w:sz w:val="22"/>
          <w:szCs w:val="22"/>
        </w:rPr>
      </w:pPr>
    </w:p>
    <w:p w:rsidR="00EC576D" w:rsidRDefault="00EC576D" w:rsidP="00EC576D">
      <w:pPr>
        <w:jc w:val="both"/>
        <w:rPr>
          <w:sz w:val="22"/>
          <w:szCs w:val="22"/>
        </w:rPr>
      </w:pPr>
    </w:p>
    <w:p w:rsidR="00EC576D" w:rsidRDefault="00EC576D" w:rsidP="00EC576D">
      <w:pPr>
        <w:jc w:val="both"/>
        <w:rPr>
          <w:sz w:val="22"/>
          <w:szCs w:val="22"/>
        </w:rPr>
      </w:pPr>
    </w:p>
    <w:p w:rsidR="00EC576D" w:rsidRDefault="00EC576D" w:rsidP="00EC576D">
      <w:pPr>
        <w:jc w:val="both"/>
        <w:rPr>
          <w:sz w:val="22"/>
          <w:szCs w:val="22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276"/>
        <w:gridCol w:w="1276"/>
      </w:tblGrid>
      <w:tr w:rsidR="00EC576D" w:rsidRPr="001056EA" w:rsidTr="008D41B9">
        <w:tc>
          <w:tcPr>
            <w:tcW w:w="2127" w:type="dxa"/>
            <w:vMerge w:val="restart"/>
          </w:tcPr>
          <w:p w:rsidR="00EC576D" w:rsidRPr="001056EA" w:rsidRDefault="00EC576D" w:rsidP="008D41B9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E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C576D" w:rsidRPr="001056EA" w:rsidRDefault="00EC576D" w:rsidP="008D41B9">
            <w:pPr>
              <w:jc w:val="center"/>
            </w:pPr>
            <w:r w:rsidRPr="001056EA">
              <w:t>Наименование классного чина муниципальной службы Томской области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EC576D" w:rsidRPr="001056EA" w:rsidRDefault="00EC576D" w:rsidP="008D41B9">
            <w:pPr>
              <w:jc w:val="center"/>
            </w:pPr>
            <w:r w:rsidRPr="001056EA">
              <w:t xml:space="preserve">Размер оклада за классный чин </w:t>
            </w:r>
          </w:p>
          <w:p w:rsidR="00EC576D" w:rsidRPr="001056EA" w:rsidRDefault="00EC576D" w:rsidP="008D41B9">
            <w:pPr>
              <w:jc w:val="center"/>
            </w:pPr>
            <w:r w:rsidRPr="001056EA">
              <w:t>(рублей в месяц)</w:t>
            </w:r>
          </w:p>
        </w:tc>
      </w:tr>
      <w:tr w:rsidR="00EC576D" w:rsidRPr="001056EA" w:rsidTr="008D41B9">
        <w:tc>
          <w:tcPr>
            <w:tcW w:w="2127" w:type="dxa"/>
            <w:vMerge/>
          </w:tcPr>
          <w:p w:rsidR="00EC576D" w:rsidRPr="001056EA" w:rsidRDefault="00EC576D" w:rsidP="008D41B9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C576D" w:rsidRPr="001056EA" w:rsidRDefault="00EC576D" w:rsidP="008D41B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C576D" w:rsidRPr="001056EA" w:rsidRDefault="00EC576D" w:rsidP="008D41B9">
            <w:pPr>
              <w:jc w:val="center"/>
            </w:pPr>
            <w:r w:rsidRPr="001056EA">
              <w:t>1-й класс</w:t>
            </w:r>
          </w:p>
        </w:tc>
        <w:tc>
          <w:tcPr>
            <w:tcW w:w="1276" w:type="dxa"/>
            <w:shd w:val="clear" w:color="auto" w:fill="auto"/>
          </w:tcPr>
          <w:p w:rsidR="00EC576D" w:rsidRPr="001056EA" w:rsidRDefault="00EC576D" w:rsidP="008D41B9">
            <w:pPr>
              <w:jc w:val="center"/>
            </w:pPr>
            <w:r w:rsidRPr="001056EA">
              <w:t>2-й класс</w:t>
            </w:r>
          </w:p>
        </w:tc>
        <w:tc>
          <w:tcPr>
            <w:tcW w:w="1276" w:type="dxa"/>
            <w:shd w:val="clear" w:color="auto" w:fill="auto"/>
          </w:tcPr>
          <w:p w:rsidR="00EC576D" w:rsidRPr="001056EA" w:rsidRDefault="00EC576D" w:rsidP="008D41B9">
            <w:pPr>
              <w:jc w:val="center"/>
            </w:pPr>
            <w:r w:rsidRPr="001056EA">
              <w:t>3-й класс</w:t>
            </w:r>
          </w:p>
        </w:tc>
      </w:tr>
      <w:tr w:rsidR="00EC576D" w:rsidRPr="001056EA" w:rsidTr="008D41B9">
        <w:tc>
          <w:tcPr>
            <w:tcW w:w="2127" w:type="dxa"/>
          </w:tcPr>
          <w:p w:rsidR="00EC576D" w:rsidRPr="001056EA" w:rsidRDefault="00EC576D" w:rsidP="008D41B9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E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576D" w:rsidRPr="001056EA" w:rsidRDefault="00EC576D" w:rsidP="008D41B9">
            <w:pPr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056EA">
              <w:rPr>
                <w:rFonts w:ascii="TimesNewRomanPSMT" w:hAnsi="TimesNewRomanPSMT" w:cs="TimesNewRomanPSMT"/>
              </w:rPr>
              <w:t xml:space="preserve">Референт </w:t>
            </w:r>
            <w:proofErr w:type="gramStart"/>
            <w:r w:rsidRPr="001056EA">
              <w:rPr>
                <w:rFonts w:ascii="TimesNewRomanPSMT" w:hAnsi="TimesNewRomanPSMT" w:cs="TimesNewRomanPSMT"/>
              </w:rPr>
              <w:t>муниципальной</w:t>
            </w:r>
            <w:proofErr w:type="gramEnd"/>
          </w:p>
          <w:p w:rsidR="00EC576D" w:rsidRPr="001056EA" w:rsidRDefault="00EC576D" w:rsidP="008D41B9">
            <w:pPr>
              <w:jc w:val="center"/>
            </w:pPr>
            <w:r w:rsidRPr="001056EA">
              <w:rPr>
                <w:rFonts w:ascii="TimesNewRomanPSMT" w:hAnsi="TimesNewRomanPSMT" w:cs="TimesNewRomanPSMT"/>
              </w:rPr>
              <w:lastRenderedPageBreak/>
              <w:t>службы в Томской области 1, 2 или 3 класса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576D" w:rsidRPr="001056EA" w:rsidRDefault="00EC576D" w:rsidP="008D41B9">
            <w:pPr>
              <w:jc w:val="center"/>
            </w:pPr>
            <w:r>
              <w:lastRenderedPageBreak/>
              <w:t>1657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76D" w:rsidRPr="001056EA" w:rsidRDefault="00EC576D" w:rsidP="008D41B9">
            <w:pPr>
              <w:jc w:val="center"/>
            </w:pPr>
            <w:r>
              <w:t>1382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76D" w:rsidRPr="001056EA" w:rsidRDefault="00EC576D" w:rsidP="008D41B9">
            <w:pPr>
              <w:jc w:val="center"/>
            </w:pPr>
            <w:r>
              <w:t>1288</w:t>
            </w:r>
          </w:p>
        </w:tc>
      </w:tr>
      <w:tr w:rsidR="00EC576D" w:rsidRPr="001056EA" w:rsidTr="008D41B9">
        <w:tc>
          <w:tcPr>
            <w:tcW w:w="2127" w:type="dxa"/>
          </w:tcPr>
          <w:p w:rsidR="00EC576D" w:rsidRPr="001056EA" w:rsidRDefault="00EC576D" w:rsidP="008D41B9">
            <w:r w:rsidRPr="001056EA">
              <w:lastRenderedPageBreak/>
              <w:t>Младшая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576D" w:rsidRPr="001056EA" w:rsidRDefault="00EC576D" w:rsidP="008D41B9">
            <w:pPr>
              <w:jc w:val="center"/>
            </w:pPr>
            <w:r w:rsidRPr="001056EA">
              <w:t xml:space="preserve">Секретарь </w:t>
            </w:r>
            <w:proofErr w:type="gramStart"/>
            <w:r w:rsidRPr="001056EA">
              <w:t>муниципальной</w:t>
            </w:r>
            <w:proofErr w:type="gramEnd"/>
          </w:p>
          <w:p w:rsidR="00EC576D" w:rsidRPr="001056EA" w:rsidRDefault="00EC576D" w:rsidP="008D41B9">
            <w:pPr>
              <w:jc w:val="center"/>
            </w:pPr>
            <w:r w:rsidRPr="001056EA">
              <w:t>службы в Томской области 1, 2 или 3 класса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576D" w:rsidRPr="001056EA" w:rsidRDefault="00EC576D" w:rsidP="008D41B9">
            <w:pPr>
              <w:jc w:val="center"/>
            </w:pPr>
            <w:r>
              <w:t>1105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76D" w:rsidRPr="001056EA" w:rsidRDefault="00EC576D" w:rsidP="008D41B9">
            <w:pPr>
              <w:jc w:val="center"/>
            </w:pPr>
            <w:r>
              <w:t>1013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76D" w:rsidRPr="001056EA" w:rsidRDefault="00EC576D" w:rsidP="008D41B9">
            <w:pPr>
              <w:jc w:val="center"/>
            </w:pPr>
            <w:r>
              <w:t>829</w:t>
            </w:r>
          </w:p>
        </w:tc>
      </w:tr>
    </w:tbl>
    <w:p w:rsidR="00EC576D" w:rsidRPr="00622682" w:rsidRDefault="00EC576D" w:rsidP="00EC576D">
      <w:pPr>
        <w:jc w:val="both"/>
        <w:rPr>
          <w:lang w:eastAsia="hi-IN" w:bidi="hi-IN"/>
        </w:rPr>
      </w:pPr>
    </w:p>
    <w:p w:rsidR="00EC576D" w:rsidRDefault="00EC576D" w:rsidP="00EC576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 Решение о присвоении муниципальному служащему классного чина  и установления размера оклада за классный чин  оформляется  распоряжением (приказом)  представителя нанимателя (работодателя)».</w:t>
      </w:r>
    </w:p>
    <w:p w:rsidR="00EC576D" w:rsidRDefault="00EC576D" w:rsidP="00EC576D">
      <w:pPr>
        <w:jc w:val="both"/>
        <w:rPr>
          <w:sz w:val="22"/>
          <w:szCs w:val="22"/>
        </w:rPr>
      </w:pPr>
      <w:r>
        <w:rPr>
          <w:lang w:eastAsia="hi-IN" w:bidi="hi-IN"/>
        </w:rPr>
        <w:t xml:space="preserve">3) пункт 15 раздела </w:t>
      </w:r>
      <w:r>
        <w:rPr>
          <w:lang w:val="en-US" w:eastAsia="hi-IN" w:bidi="hi-IN"/>
        </w:rPr>
        <w:t>VII</w:t>
      </w:r>
      <w:r w:rsidRPr="00A15BBB">
        <w:rPr>
          <w:lang w:eastAsia="hi-IN" w:bidi="hi-IN"/>
        </w:rPr>
        <w:t xml:space="preserve"> </w:t>
      </w:r>
      <w:r w:rsidRPr="00000912">
        <w:rPr>
          <w:sz w:val="22"/>
          <w:szCs w:val="22"/>
          <w:lang w:eastAsia="hi-IN" w:bidi="hi-IN"/>
        </w:rPr>
        <w:t xml:space="preserve">Положения  «Об оплате труда  муниципальных  служащих    Администрации </w:t>
      </w:r>
      <w:r w:rsidRPr="00000912">
        <w:rPr>
          <w:sz w:val="22"/>
          <w:szCs w:val="22"/>
        </w:rPr>
        <w:t xml:space="preserve">        </w:t>
      </w:r>
      <w:proofErr w:type="spellStart"/>
      <w:r w:rsidRPr="00000912">
        <w:rPr>
          <w:sz w:val="22"/>
          <w:szCs w:val="22"/>
          <w:lang w:eastAsia="hi-IN" w:bidi="hi-IN"/>
        </w:rPr>
        <w:t>Итатского</w:t>
      </w:r>
      <w:proofErr w:type="spellEnd"/>
      <w:r w:rsidRPr="00000912">
        <w:rPr>
          <w:sz w:val="22"/>
          <w:szCs w:val="22"/>
          <w:lang w:eastAsia="hi-IN" w:bidi="hi-IN"/>
        </w:rPr>
        <w:t xml:space="preserve"> сельского поселения»  </w:t>
      </w:r>
      <w:r w:rsidRPr="00000912">
        <w:rPr>
          <w:sz w:val="22"/>
          <w:szCs w:val="22"/>
        </w:rPr>
        <w:t xml:space="preserve"> изложить в следующей редакции</w:t>
      </w:r>
      <w:r>
        <w:rPr>
          <w:sz w:val="22"/>
          <w:szCs w:val="22"/>
        </w:rPr>
        <w:t>:</w:t>
      </w:r>
    </w:p>
    <w:p w:rsidR="00EC576D" w:rsidRPr="00A15BBB" w:rsidRDefault="00EC576D" w:rsidP="00EC576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«15. Решение о выплате премии за выполнение особо важных и сложных заданий и конкретный ее размер устанавливаются Главой поселений (Главой Администрации). Решение о выплате оформляется распоряжением Администрацией </w:t>
      </w:r>
      <w:proofErr w:type="spellStart"/>
      <w:r>
        <w:rPr>
          <w:lang w:eastAsia="hi-IN" w:bidi="hi-IN"/>
        </w:rPr>
        <w:t>Итатского</w:t>
      </w:r>
      <w:proofErr w:type="spellEnd"/>
      <w:r>
        <w:rPr>
          <w:lang w:eastAsia="hi-IN" w:bidi="hi-IN"/>
        </w:rPr>
        <w:t xml:space="preserve"> сельского поселения. </w:t>
      </w:r>
    </w:p>
    <w:p w:rsidR="00EC576D" w:rsidRDefault="00EC576D" w:rsidP="00EC576D">
      <w:pPr>
        <w:jc w:val="both"/>
        <w:rPr>
          <w:sz w:val="22"/>
          <w:szCs w:val="22"/>
          <w:lang w:eastAsia="hi-IN" w:bidi="hi-IN"/>
        </w:rPr>
      </w:pPr>
      <w:r>
        <w:rPr>
          <w:lang w:eastAsia="hi-IN" w:bidi="hi-IN"/>
        </w:rPr>
        <w:t xml:space="preserve">4) раздел </w:t>
      </w:r>
      <w:r>
        <w:rPr>
          <w:lang w:val="en-US" w:eastAsia="hi-IN" w:bidi="hi-IN"/>
        </w:rPr>
        <w:t>IX</w:t>
      </w:r>
      <w:r w:rsidRPr="00594930">
        <w:rPr>
          <w:lang w:eastAsia="hi-IN" w:bidi="hi-IN"/>
        </w:rPr>
        <w:t xml:space="preserve"> </w:t>
      </w:r>
      <w:r w:rsidRPr="00000912">
        <w:rPr>
          <w:sz w:val="22"/>
          <w:szCs w:val="22"/>
          <w:lang w:eastAsia="hi-IN" w:bidi="hi-IN"/>
        </w:rPr>
        <w:t xml:space="preserve">Положения  «Об оплате труда  муниципальных  служащих    Администрации </w:t>
      </w:r>
      <w:r w:rsidRPr="00000912">
        <w:rPr>
          <w:sz w:val="22"/>
          <w:szCs w:val="22"/>
        </w:rPr>
        <w:t xml:space="preserve">        </w:t>
      </w:r>
      <w:proofErr w:type="spellStart"/>
      <w:r w:rsidRPr="00000912">
        <w:rPr>
          <w:sz w:val="22"/>
          <w:szCs w:val="22"/>
          <w:lang w:eastAsia="hi-IN" w:bidi="hi-IN"/>
        </w:rPr>
        <w:t>Итатского</w:t>
      </w:r>
      <w:proofErr w:type="spellEnd"/>
      <w:r w:rsidRPr="00000912">
        <w:rPr>
          <w:sz w:val="22"/>
          <w:szCs w:val="22"/>
          <w:lang w:eastAsia="hi-IN" w:bidi="hi-IN"/>
        </w:rPr>
        <w:t xml:space="preserve"> сельского поселения»</w:t>
      </w:r>
      <w:r w:rsidRPr="003566C2">
        <w:rPr>
          <w:sz w:val="22"/>
          <w:szCs w:val="22"/>
          <w:lang w:eastAsia="hi-IN" w:bidi="hi-IN"/>
        </w:rPr>
        <w:t xml:space="preserve"> </w:t>
      </w:r>
      <w:r>
        <w:rPr>
          <w:sz w:val="22"/>
          <w:szCs w:val="22"/>
          <w:lang w:eastAsia="hi-IN" w:bidi="hi-IN"/>
        </w:rPr>
        <w:t>дополнить абзацем следующего содержания:</w:t>
      </w:r>
    </w:p>
    <w:p w:rsidR="00EC576D" w:rsidRDefault="00EC576D" w:rsidP="00EC576D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«единовременная  выплата  при предоставлении ежегодного  оплачиваемого отпуска не осуществляется в период, когда  муниципальный  служащий не исполняет свои должностные обязанности, но за ним  сохраняется его должность</w:t>
      </w:r>
      <w:proofErr w:type="gramStart"/>
      <w:r>
        <w:rPr>
          <w:sz w:val="22"/>
          <w:szCs w:val="22"/>
          <w:lang w:eastAsia="hi-IN" w:bidi="hi-IN"/>
        </w:rPr>
        <w:t>.»;</w:t>
      </w:r>
      <w:proofErr w:type="gramEnd"/>
    </w:p>
    <w:p w:rsidR="00EC576D" w:rsidRDefault="00EC576D" w:rsidP="00EC576D">
      <w:pPr>
        <w:jc w:val="both"/>
        <w:rPr>
          <w:lang w:eastAsia="hi-IN" w:bidi="hi-IN"/>
        </w:rPr>
      </w:pPr>
      <w:r>
        <w:rPr>
          <w:sz w:val="22"/>
          <w:szCs w:val="22"/>
          <w:lang w:eastAsia="hi-IN" w:bidi="hi-IN"/>
        </w:rPr>
        <w:t xml:space="preserve">5) приложение к </w:t>
      </w:r>
      <w:r w:rsidRPr="00000912">
        <w:rPr>
          <w:sz w:val="22"/>
          <w:szCs w:val="22"/>
          <w:lang w:eastAsia="hi-IN" w:bidi="hi-IN"/>
        </w:rPr>
        <w:t>Положени</w:t>
      </w:r>
      <w:r>
        <w:rPr>
          <w:sz w:val="22"/>
          <w:szCs w:val="22"/>
          <w:lang w:eastAsia="hi-IN" w:bidi="hi-IN"/>
        </w:rPr>
        <w:t>ю</w:t>
      </w:r>
      <w:r w:rsidRPr="00000912">
        <w:rPr>
          <w:sz w:val="22"/>
          <w:szCs w:val="22"/>
          <w:lang w:eastAsia="hi-IN" w:bidi="hi-IN"/>
        </w:rPr>
        <w:t xml:space="preserve">  «Об оплате труда  муниципальных  служащих    Администрации </w:t>
      </w:r>
      <w:r w:rsidRPr="00000912">
        <w:rPr>
          <w:sz w:val="22"/>
          <w:szCs w:val="22"/>
        </w:rPr>
        <w:t xml:space="preserve">        </w:t>
      </w:r>
      <w:proofErr w:type="spellStart"/>
      <w:r w:rsidRPr="00000912">
        <w:rPr>
          <w:sz w:val="22"/>
          <w:szCs w:val="22"/>
          <w:lang w:eastAsia="hi-IN" w:bidi="hi-IN"/>
        </w:rPr>
        <w:t>Итатского</w:t>
      </w:r>
      <w:proofErr w:type="spellEnd"/>
      <w:r w:rsidRPr="00000912">
        <w:rPr>
          <w:sz w:val="22"/>
          <w:szCs w:val="22"/>
          <w:lang w:eastAsia="hi-IN" w:bidi="hi-IN"/>
        </w:rPr>
        <w:t xml:space="preserve"> сельского поселения»</w:t>
      </w:r>
      <w:r>
        <w:rPr>
          <w:sz w:val="22"/>
          <w:szCs w:val="22"/>
          <w:lang w:eastAsia="hi-IN" w:bidi="hi-IN"/>
        </w:rPr>
        <w:t xml:space="preserve">  изложить в редакции согласно приложению к настоящему  решению.</w:t>
      </w:r>
    </w:p>
    <w:p w:rsidR="00EC576D" w:rsidRDefault="00EC576D" w:rsidP="00EC576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2</w:t>
      </w:r>
      <w:r w:rsidRPr="00D412FB">
        <w:t xml:space="preserve">. Направить настоящее решение Главе </w:t>
      </w:r>
      <w:proofErr w:type="spellStart"/>
      <w:r>
        <w:t>Итатского</w:t>
      </w:r>
      <w:proofErr w:type="spellEnd"/>
      <w:r>
        <w:t xml:space="preserve"> сельского поселения</w:t>
      </w:r>
      <w:r w:rsidRPr="00D412FB">
        <w:t xml:space="preserve"> для подписания и опубликования</w:t>
      </w:r>
      <w:r>
        <w:t xml:space="preserve"> в информационном бюллетени</w:t>
      </w:r>
      <w:r w:rsidRPr="003D4BFD">
        <w:t xml:space="preserve"> </w:t>
      </w:r>
      <w:r>
        <w:t xml:space="preserve">бюллетене   </w:t>
      </w:r>
      <w:proofErr w:type="spellStart"/>
      <w:r>
        <w:t>Итатского</w:t>
      </w:r>
      <w:proofErr w:type="spellEnd"/>
      <w:r>
        <w:t xml:space="preserve"> сельского поселения  и размещ</w:t>
      </w:r>
      <w:r>
        <w:t>е</w:t>
      </w:r>
      <w:r>
        <w:t xml:space="preserve">ния на официальном сайте </w:t>
      </w:r>
      <w:proofErr w:type="spellStart"/>
      <w:r>
        <w:t>Итатского</w:t>
      </w:r>
      <w:proofErr w:type="spellEnd"/>
      <w:r>
        <w:t xml:space="preserve"> сельского поселения.</w:t>
      </w:r>
    </w:p>
    <w:p w:rsidR="00EC576D" w:rsidRPr="00D412FB" w:rsidRDefault="00EC576D" w:rsidP="00EC576D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12FB">
        <w:rPr>
          <w:rFonts w:ascii="Times New Roman" w:hAnsi="Times New Roman" w:cs="Times New Roman"/>
          <w:sz w:val="24"/>
          <w:szCs w:val="24"/>
        </w:rPr>
        <w:t>.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</w:t>
      </w:r>
      <w:r w:rsidRPr="00D412FB">
        <w:rPr>
          <w:rFonts w:ascii="Times New Roman" w:hAnsi="Times New Roman" w:cs="Times New Roman"/>
          <w:sz w:val="24"/>
          <w:szCs w:val="24"/>
        </w:rPr>
        <w:t xml:space="preserve"> с 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D412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2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576D" w:rsidRDefault="00EC576D" w:rsidP="00EC576D">
      <w:r>
        <w:t xml:space="preserve">  </w:t>
      </w:r>
      <w:r w:rsidRPr="007927AC">
        <w:t xml:space="preserve"> </w:t>
      </w:r>
    </w:p>
    <w:p w:rsidR="00EC576D" w:rsidRDefault="00EC576D" w:rsidP="00EC576D"/>
    <w:p w:rsidR="00EC576D" w:rsidRDefault="00EC576D" w:rsidP="00EC576D">
      <w:pPr>
        <w:pStyle w:val="a3"/>
        <w:tabs>
          <w:tab w:val="left" w:pos="708"/>
        </w:tabs>
        <w:rPr>
          <w:iCs/>
        </w:rPr>
      </w:pPr>
      <w:r>
        <w:rPr>
          <w:iCs/>
        </w:rPr>
        <w:t>Председатель Совета</w:t>
      </w:r>
    </w:p>
    <w:p w:rsidR="00EC576D" w:rsidRDefault="00EC576D" w:rsidP="00EC576D">
      <w:pPr>
        <w:tabs>
          <w:tab w:val="left" w:pos="6620"/>
        </w:tabs>
        <w:rPr>
          <w:iCs/>
        </w:rPr>
      </w:pPr>
      <w:proofErr w:type="spellStart"/>
      <w:r>
        <w:rPr>
          <w:iCs/>
        </w:rPr>
        <w:t>Итатского</w:t>
      </w:r>
      <w:proofErr w:type="spellEnd"/>
      <w:r>
        <w:rPr>
          <w:iCs/>
        </w:rPr>
        <w:t xml:space="preserve"> сельского поселения</w:t>
      </w:r>
      <w:r>
        <w:rPr>
          <w:iCs/>
        </w:rPr>
        <w:tab/>
        <w:t>Н.Г. Демиденко</w:t>
      </w:r>
    </w:p>
    <w:p w:rsidR="00EC576D" w:rsidRDefault="00EC576D" w:rsidP="00EC576D">
      <w:pPr>
        <w:tabs>
          <w:tab w:val="left" w:pos="6620"/>
        </w:tabs>
        <w:rPr>
          <w:iCs/>
        </w:rPr>
      </w:pPr>
    </w:p>
    <w:p w:rsidR="00EC576D" w:rsidRDefault="00EC576D" w:rsidP="00EC576D">
      <w:pPr>
        <w:tabs>
          <w:tab w:val="left" w:pos="6620"/>
        </w:tabs>
        <w:rPr>
          <w:iCs/>
        </w:rPr>
      </w:pPr>
    </w:p>
    <w:p w:rsidR="00EC576D" w:rsidRDefault="00EC576D" w:rsidP="00EC576D">
      <w:pPr>
        <w:tabs>
          <w:tab w:val="left" w:pos="6620"/>
        </w:tabs>
        <w:rPr>
          <w:iCs/>
        </w:rPr>
      </w:pPr>
    </w:p>
    <w:p w:rsidR="00EC576D" w:rsidRDefault="00EC576D" w:rsidP="00EC576D">
      <w:pPr>
        <w:tabs>
          <w:tab w:val="left" w:pos="6620"/>
        </w:tabs>
        <w:rPr>
          <w:iCs/>
        </w:rPr>
      </w:pPr>
      <w:r>
        <w:rPr>
          <w:iCs/>
        </w:rPr>
        <w:t xml:space="preserve">Глава поселения </w:t>
      </w:r>
    </w:p>
    <w:p w:rsidR="00EC576D" w:rsidRDefault="00EC576D" w:rsidP="00EC576D">
      <w:pPr>
        <w:tabs>
          <w:tab w:val="left" w:pos="6620"/>
        </w:tabs>
        <w:rPr>
          <w:iCs/>
        </w:rPr>
      </w:pPr>
      <w:r>
        <w:rPr>
          <w:iCs/>
        </w:rPr>
        <w:t xml:space="preserve">(Глава Администрации)                                                                      В.Ю. </w:t>
      </w:r>
      <w:proofErr w:type="spellStart"/>
      <w:r>
        <w:rPr>
          <w:iCs/>
        </w:rPr>
        <w:t>Бебек</w:t>
      </w:r>
      <w:proofErr w:type="spellEnd"/>
    </w:p>
    <w:p w:rsidR="00EC576D" w:rsidRPr="001056EA" w:rsidRDefault="00EC576D" w:rsidP="00EC576D">
      <w:pPr>
        <w:pageBreakBefore/>
        <w:jc w:val="right"/>
      </w:pPr>
      <w:r>
        <w:lastRenderedPageBreak/>
        <w:t>Пр</w:t>
      </w:r>
      <w:r w:rsidRPr="001056EA">
        <w:t>иложение к Положению</w:t>
      </w:r>
    </w:p>
    <w:p w:rsidR="00EC576D" w:rsidRPr="000A6310" w:rsidRDefault="00EC576D" w:rsidP="00EC576D">
      <w:pPr>
        <w:jc w:val="right"/>
        <w:rPr>
          <w:i/>
        </w:rPr>
      </w:pPr>
    </w:p>
    <w:p w:rsidR="00EC576D" w:rsidRPr="001056EA" w:rsidRDefault="00EC576D" w:rsidP="00EC576D">
      <w:pPr>
        <w:jc w:val="right"/>
      </w:pPr>
    </w:p>
    <w:p w:rsidR="00EC576D" w:rsidRPr="001056EA" w:rsidRDefault="00EC576D" w:rsidP="00EC576D">
      <w:pPr>
        <w:jc w:val="center"/>
      </w:pPr>
      <w:r w:rsidRPr="001056EA">
        <w:t xml:space="preserve">ДОЛЖНОСТИ МУНИЦИПАЛЬНОЙ СЛУЖБЫ </w:t>
      </w:r>
    </w:p>
    <w:p w:rsidR="00EC576D" w:rsidRDefault="00EC576D" w:rsidP="00EC576D">
      <w:pPr>
        <w:jc w:val="center"/>
      </w:pPr>
      <w:r w:rsidRPr="001056EA">
        <w:t>МУНИЦИПАЛЬНОГО ОБРАЗОВАНИЯ «</w:t>
      </w:r>
      <w:r>
        <w:t xml:space="preserve">ИТАТСКОЕ СЕЛЬСКОЕ ПОСЕЛЕНИЕ», </w:t>
      </w:r>
    </w:p>
    <w:p w:rsidR="00EC576D" w:rsidRPr="001056EA" w:rsidRDefault="00EC576D" w:rsidP="00EC576D">
      <w:pPr>
        <w:jc w:val="center"/>
      </w:pPr>
      <w:r>
        <w:t xml:space="preserve">И РАЗМЕРЫ </w:t>
      </w:r>
      <w:r w:rsidRPr="001056EA">
        <w:t>ИХ ДОЛЖНОСТНЫХ ОКЛАДОВ И ЕЖЕМЕСЯЧНОГО ДЕНЕЖНОГО ПООЩРЕНИЯ</w:t>
      </w:r>
    </w:p>
    <w:p w:rsidR="00EC576D" w:rsidRDefault="00EC576D" w:rsidP="00EC576D">
      <w:pPr>
        <w:jc w:val="center"/>
      </w:pPr>
    </w:p>
    <w:p w:rsidR="00EC576D" w:rsidRDefault="00EC576D" w:rsidP="00EC576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4678"/>
        <w:gridCol w:w="1701"/>
        <w:gridCol w:w="1701"/>
      </w:tblGrid>
      <w:tr w:rsidR="00EC576D" w:rsidRPr="00795CC0" w:rsidTr="008D41B9">
        <w:trPr>
          <w:trHeight w:val="99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right"/>
            </w:pPr>
            <w:r w:rsidRPr="00795CC0">
              <w:t>№№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3F411E">
              <w:t>Группа должностей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color w:val="000000"/>
              </w:rPr>
            </w:pPr>
            <w:r w:rsidRPr="003F411E">
              <w:rPr>
                <w:color w:val="000000"/>
              </w:rPr>
              <w:t>Размер должностного оклада (рублей)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color w:val="000000"/>
              </w:rPr>
            </w:pPr>
            <w:r w:rsidRPr="003F411E">
              <w:rPr>
                <w:color w:val="000000"/>
              </w:rPr>
              <w:t>Размер ежемесячного денежного поощрения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sz w:val="14"/>
                <w:szCs w:val="14"/>
              </w:rPr>
            </w:pPr>
            <w:r w:rsidRPr="00795CC0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EC576D" w:rsidRPr="00795CC0" w:rsidTr="008D41B9">
        <w:trPr>
          <w:trHeight w:val="420"/>
          <w:jc w:val="center"/>
        </w:trPr>
        <w:tc>
          <w:tcPr>
            <w:tcW w:w="10222" w:type="dxa"/>
            <w:gridSpan w:val="5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1056EA">
              <w:rPr>
                <w:b/>
                <w:bCs/>
                <w:color w:val="000000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EC576D" w:rsidRPr="00795CC0" w:rsidTr="008D41B9">
        <w:trPr>
          <w:trHeight w:val="820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Default="00EC576D" w:rsidP="00EC576D">
            <w:pPr>
              <w:ind w:firstLineChars="400" w:firstLine="960"/>
            </w:pPr>
            <w:r w:rsidRPr="005049DD">
              <w:t>11</w:t>
            </w:r>
          </w:p>
          <w:p w:rsidR="00EC576D" w:rsidRPr="00795CC0" w:rsidRDefault="00EC576D" w:rsidP="00EC576D">
            <w:pPr>
              <w:ind w:firstLineChars="400" w:firstLine="960"/>
            </w:pPr>
            <w:r w:rsidRPr="00795CC0"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 xml:space="preserve">Глава администрации муниципального образования, </w:t>
            </w:r>
            <w:proofErr w:type="gramStart"/>
            <w:r w:rsidRPr="00795CC0">
              <w:t>назначенный</w:t>
            </w:r>
            <w:proofErr w:type="gramEnd"/>
            <w:r w:rsidRPr="00795CC0">
              <w:t xml:space="preserve"> по контракту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6066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1,8</w:t>
            </w:r>
          </w:p>
        </w:tc>
      </w:tr>
      <w:tr w:rsidR="00EC576D" w:rsidRPr="00795CC0" w:rsidTr="008D41B9">
        <w:trPr>
          <w:trHeight w:val="630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EC576D">
            <w:pPr>
              <w:ind w:firstLineChars="400" w:firstLine="960"/>
            </w:pPr>
            <w:r w:rsidRPr="005049DD">
              <w:t>22</w:t>
            </w:r>
            <w:r>
              <w:t>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6055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1,7</w:t>
            </w:r>
          </w:p>
        </w:tc>
      </w:tr>
      <w:tr w:rsidR="00EC576D" w:rsidRPr="00795CC0" w:rsidTr="008D41B9">
        <w:trPr>
          <w:trHeight w:val="637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r>
              <w:t>3.  </w:t>
            </w:r>
            <w:r w:rsidRPr="00795CC0">
              <w:t xml:space="preserve">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6055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1,7</w:t>
            </w:r>
          </w:p>
        </w:tc>
      </w:tr>
      <w:tr w:rsidR="00EC576D" w:rsidRPr="00795CC0" w:rsidTr="008D41B9">
        <w:trPr>
          <w:trHeight w:val="67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r>
              <w:t>4.</w:t>
            </w:r>
            <w:r w:rsidRPr="00795CC0">
              <w:t>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</w:tcPr>
          <w:p w:rsidR="00EC576D" w:rsidRPr="00795CC0" w:rsidRDefault="00EC576D" w:rsidP="008D41B9">
            <w:r w:rsidRPr="00795CC0"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5802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1,6</w:t>
            </w:r>
          </w:p>
        </w:tc>
      </w:tr>
      <w:tr w:rsidR="00EC576D" w:rsidRPr="00795CC0" w:rsidTr="008D41B9">
        <w:trPr>
          <w:trHeight w:val="660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EC576D">
            <w:pPr>
              <w:ind w:firstLineChars="400" w:firstLine="960"/>
            </w:pPr>
            <w:r w:rsidRPr="005049DD">
              <w:t>55</w:t>
            </w:r>
            <w:r>
              <w:t>.</w:t>
            </w:r>
            <w:r w:rsidRPr="00795CC0">
              <w:t>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5802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1,6</w:t>
            </w:r>
          </w:p>
        </w:tc>
      </w:tr>
      <w:tr w:rsidR="00EC576D" w:rsidRPr="00795CC0" w:rsidTr="008D41B9">
        <w:trPr>
          <w:trHeight w:val="52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EC576D">
            <w:pPr>
              <w:ind w:firstLineChars="400" w:firstLine="960"/>
            </w:pPr>
            <w:r w:rsidRPr="00795CC0">
              <w:t>6</w:t>
            </w:r>
            <w:r w:rsidRPr="005049DD">
              <w:t>6</w:t>
            </w:r>
            <w:r>
              <w:t>.</w:t>
            </w:r>
            <w:r w:rsidRPr="00795CC0">
              <w:t xml:space="preserve">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proofErr w:type="gramStart"/>
            <w:r w:rsidRPr="00795CC0">
              <w:t>Управляющий делами (срочный трудовой договор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5486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1,5</w:t>
            </w:r>
          </w:p>
        </w:tc>
      </w:tr>
      <w:tr w:rsidR="00EC576D" w:rsidRPr="00795CC0" w:rsidTr="008D41B9">
        <w:trPr>
          <w:trHeight w:val="600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EC576D">
            <w:pPr>
              <w:ind w:firstLineChars="400" w:firstLine="960"/>
            </w:pPr>
            <w:r w:rsidRPr="00795CC0">
              <w:t>2</w:t>
            </w:r>
            <w:r w:rsidRPr="005049DD">
              <w:t>7</w:t>
            </w:r>
            <w:r>
              <w:t>.</w:t>
            </w:r>
            <w:r w:rsidRPr="00795CC0">
              <w:t xml:space="preserve">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5380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1,5</w:t>
            </w:r>
          </w:p>
        </w:tc>
      </w:tr>
      <w:tr w:rsidR="00EC576D" w:rsidRPr="00795CC0" w:rsidTr="008D41B9">
        <w:trPr>
          <w:trHeight w:val="690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EC576D">
            <w:pPr>
              <w:ind w:firstLineChars="400" w:firstLine="960"/>
            </w:pPr>
            <w:r w:rsidRPr="00795CC0">
              <w:t>2</w:t>
            </w:r>
            <w:r w:rsidRPr="005049DD">
              <w:t>8</w:t>
            </w:r>
            <w:r>
              <w:t>.</w:t>
            </w:r>
            <w:r w:rsidRPr="00795CC0">
              <w:t>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5327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1,5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10222" w:type="dxa"/>
            <w:gridSpan w:val="5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sz w:val="14"/>
                <w:szCs w:val="14"/>
              </w:rPr>
            </w:pPr>
            <w:r w:rsidRPr="001056EA">
              <w:rPr>
                <w:b/>
                <w:bCs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EC576D" w:rsidRPr="00795CC0" w:rsidTr="008D41B9">
        <w:trPr>
          <w:trHeight w:val="64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r>
              <w:t>9</w:t>
            </w:r>
            <w:r w:rsidRPr="00795CC0">
              <w:t>. 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4014C" w:rsidRDefault="00EC576D" w:rsidP="008D41B9">
            <w:pPr>
              <w:jc w:val="center"/>
            </w:pPr>
            <w:r w:rsidRPr="0074014C">
              <w:t> 5</w:t>
            </w:r>
            <w:r>
              <w:t>380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4014C" w:rsidRDefault="00EC576D" w:rsidP="008D41B9">
            <w:pPr>
              <w:jc w:val="center"/>
            </w:pPr>
            <w:r w:rsidRPr="0074014C">
              <w:t>1,5</w:t>
            </w:r>
          </w:p>
        </w:tc>
      </w:tr>
      <w:tr w:rsidR="00EC576D" w:rsidRPr="00795CC0" w:rsidTr="008D41B9">
        <w:trPr>
          <w:trHeight w:val="750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r>
              <w:t>10</w:t>
            </w:r>
            <w:r w:rsidRPr="00795CC0">
              <w:t>.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4014C" w:rsidRDefault="00EC576D" w:rsidP="008D41B9">
            <w:pPr>
              <w:jc w:val="center"/>
            </w:pPr>
            <w:r w:rsidRPr="0074014C">
              <w:t> 5</w:t>
            </w:r>
            <w:r>
              <w:t>327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4014C" w:rsidRDefault="00EC576D" w:rsidP="008D41B9">
            <w:pPr>
              <w:jc w:val="center"/>
            </w:pPr>
            <w:r w:rsidRPr="0074014C">
              <w:t>1,5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10222" w:type="dxa"/>
            <w:gridSpan w:val="5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  <w:rPr>
                <w:sz w:val="14"/>
                <w:szCs w:val="14"/>
              </w:rPr>
            </w:pPr>
            <w:proofErr w:type="gramStart"/>
            <w:r w:rsidRPr="001056EA">
              <w:rPr>
                <w:b/>
                <w:bCs/>
                <w:color w:val="000000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</w:t>
            </w:r>
            <w:r w:rsidRPr="001056EA">
              <w:rPr>
                <w:b/>
                <w:bCs/>
                <w:color w:val="000000"/>
              </w:rPr>
              <w:lastRenderedPageBreak/>
              <w:t>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1056EA">
              <w:rPr>
                <w:b/>
                <w:bCs/>
                <w:color w:val="000000"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EC576D" w:rsidRPr="00795CC0" w:rsidTr="008D41B9">
        <w:trPr>
          <w:trHeight w:val="46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lastRenderedPageBreak/>
              <w:t>1</w:t>
            </w:r>
            <w:r>
              <w:t>1.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>
              <w:t>5275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1,5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>
              <w:t>12.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both"/>
            </w:pPr>
            <w:r w:rsidRPr="00795CC0">
              <w:t>Главный 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5264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1,5</w:t>
            </w:r>
          </w:p>
        </w:tc>
      </w:tr>
      <w:tr w:rsidR="00EC576D" w:rsidRPr="00795CC0" w:rsidTr="008D41B9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>
              <w:t>13.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5222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>
              <w:t>1,5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>
              <w:t>14.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both"/>
            </w:pPr>
            <w:r w:rsidRPr="00795CC0">
              <w:t>Ведущий 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4694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1,45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>
              <w:t>15.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Младшая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Специалист 1-й категории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3692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1,1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>
              <w:t>16.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Младшая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Специалист 2-й категории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3427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1,1</w:t>
            </w:r>
          </w:p>
        </w:tc>
      </w:tr>
      <w:tr w:rsidR="00EC576D" w:rsidRPr="00795CC0" w:rsidTr="008D41B9">
        <w:trPr>
          <w:trHeight w:val="2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>
              <w:t>17.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Младшая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EC576D" w:rsidRPr="00795CC0" w:rsidRDefault="00EC576D" w:rsidP="008D41B9">
            <w:r w:rsidRPr="00795CC0">
              <w:t>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EC576D" w:rsidRPr="00795CC0" w:rsidRDefault="00EC576D" w:rsidP="008D41B9">
            <w:pPr>
              <w:jc w:val="center"/>
            </w:pPr>
            <w:r w:rsidRPr="00795CC0">
              <w:t> </w:t>
            </w:r>
            <w:r>
              <w:t>3165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C576D" w:rsidRPr="00795CC0" w:rsidRDefault="00EC576D" w:rsidP="008D41B9">
            <w:pPr>
              <w:jc w:val="center"/>
            </w:pPr>
            <w:r>
              <w:t>1,1</w:t>
            </w:r>
          </w:p>
        </w:tc>
      </w:tr>
    </w:tbl>
    <w:p w:rsidR="00EC576D" w:rsidRDefault="00EC576D" w:rsidP="00EC576D">
      <w:pPr>
        <w:jc w:val="center"/>
      </w:pPr>
    </w:p>
    <w:p w:rsidR="00EC576D" w:rsidRDefault="00EC576D" w:rsidP="00EC576D">
      <w:pPr>
        <w:jc w:val="center"/>
      </w:pPr>
    </w:p>
    <w:p w:rsidR="00EC576D" w:rsidRDefault="00EC576D" w:rsidP="00EC576D">
      <w:pPr>
        <w:jc w:val="center"/>
      </w:pPr>
    </w:p>
    <w:p w:rsidR="00EC576D" w:rsidRPr="001056EA" w:rsidRDefault="00EC576D" w:rsidP="00EC576D">
      <w:pPr>
        <w:jc w:val="center"/>
      </w:pPr>
    </w:p>
    <w:p w:rsidR="008F1B1F" w:rsidRDefault="008F1B1F">
      <w:bookmarkStart w:id="0" w:name="_GoBack"/>
      <w:bookmarkEnd w:id="0"/>
    </w:p>
    <w:sectPr w:rsidR="008F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3849"/>
    <w:multiLevelType w:val="hybridMultilevel"/>
    <w:tmpl w:val="B8204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7"/>
    <w:rsid w:val="00546287"/>
    <w:rsid w:val="008F1B1F"/>
    <w:rsid w:val="00E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5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  ConsPlusDocList"/>
    <w:next w:val="a"/>
    <w:rsid w:val="00EC57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5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  ConsPlusDocList"/>
    <w:next w:val="a"/>
    <w:rsid w:val="00EC57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5815</Characters>
  <Application>Microsoft Office Word</Application>
  <DocSecurity>0</DocSecurity>
  <Lines>48</Lines>
  <Paragraphs>13</Paragraphs>
  <ScaleCrop>false</ScaleCrop>
  <Company>1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 Светлана Мироновна</dc:creator>
  <cp:keywords/>
  <dc:description/>
  <cp:lastModifiedBy>Порошина Светлана Мироновна</cp:lastModifiedBy>
  <cp:revision>2</cp:revision>
  <dcterms:created xsi:type="dcterms:W3CDTF">2014-04-30T07:54:00Z</dcterms:created>
  <dcterms:modified xsi:type="dcterms:W3CDTF">2014-04-30T07:54:00Z</dcterms:modified>
</cp:coreProperties>
</file>